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53895" w14:textId="77777777" w:rsidR="006A594F" w:rsidRDefault="006A594F" w:rsidP="006A594F">
      <w:pPr>
        <w:spacing w:after="0" w:line="240" w:lineRule="auto"/>
        <w:jc w:val="lowKashida"/>
        <w:rPr>
          <w:rFonts w:cs="B Nazanin"/>
          <w:b/>
          <w:bCs/>
          <w:color w:val="000000" w:themeColor="text1"/>
          <w:sz w:val="28"/>
          <w:szCs w:val="28"/>
          <w:rtl/>
        </w:rPr>
      </w:pPr>
    </w:p>
    <w:p w14:paraId="18522597" w14:textId="2F2A4AFE" w:rsidR="001243B7" w:rsidRPr="006A594F" w:rsidRDefault="00C35148" w:rsidP="003A78E0">
      <w:pPr>
        <w:pStyle w:val="ListParagraph"/>
        <w:numPr>
          <w:ilvl w:val="0"/>
          <w:numId w:val="5"/>
        </w:numPr>
        <w:spacing w:after="0" w:line="312" w:lineRule="auto"/>
        <w:ind w:left="720" w:hanging="720"/>
        <w:jc w:val="lowKashida"/>
        <w:rPr>
          <w:rFonts w:cs="B Nazanin"/>
          <w:b/>
          <w:bCs/>
          <w:color w:val="000000" w:themeColor="text1"/>
          <w:sz w:val="28"/>
          <w:szCs w:val="28"/>
        </w:rPr>
      </w:pPr>
      <w:r>
        <w:rPr>
          <w:rFonts w:cs="B Nazanin" w:hint="cs"/>
          <w:b/>
          <w:bCs/>
          <w:color w:val="000000" w:themeColor="text1"/>
          <w:sz w:val="28"/>
          <w:szCs w:val="28"/>
          <w:rtl/>
        </w:rPr>
        <w:t>مقدمه</w:t>
      </w:r>
      <w:r w:rsidR="001243B7" w:rsidRPr="006A594F">
        <w:rPr>
          <w:rFonts w:cs="B Nazanin" w:hint="cs"/>
          <w:b/>
          <w:bCs/>
          <w:color w:val="000000" w:themeColor="text1"/>
          <w:sz w:val="28"/>
          <w:szCs w:val="28"/>
          <w:rtl/>
        </w:rPr>
        <w:t>:</w:t>
      </w:r>
      <w:r w:rsidR="00924EA1" w:rsidRPr="006A594F">
        <w:rPr>
          <w:rFonts w:cs="B Nazanin"/>
          <w:b/>
          <w:bCs/>
          <w:color w:val="000000" w:themeColor="text1"/>
          <w:sz w:val="28"/>
          <w:szCs w:val="28"/>
        </w:rPr>
        <w:t xml:space="preserve"> </w:t>
      </w:r>
    </w:p>
    <w:p w14:paraId="6762A9C7" w14:textId="14D9B6E5" w:rsidR="001671A6" w:rsidRPr="001671A6" w:rsidRDefault="00223703" w:rsidP="003A78E0">
      <w:pPr>
        <w:autoSpaceDE w:val="0"/>
        <w:autoSpaceDN w:val="0"/>
        <w:adjustRightInd w:val="0"/>
        <w:spacing w:after="0" w:line="312" w:lineRule="auto"/>
        <w:ind w:right="-91"/>
        <w:jc w:val="lowKashida"/>
        <w:rPr>
          <w:rFonts w:cs="B Nazanin"/>
          <w:sz w:val="26"/>
          <w:szCs w:val="26"/>
          <w:rtl/>
        </w:rPr>
      </w:pPr>
      <w:r w:rsidRPr="001671A6">
        <w:rPr>
          <w:rFonts w:cs="B Nazanin" w:hint="cs"/>
          <w:sz w:val="26"/>
          <w:szCs w:val="26"/>
          <w:rtl/>
        </w:rPr>
        <w:t xml:space="preserve"> </w:t>
      </w:r>
      <w:r w:rsidR="001671A6" w:rsidRPr="001671A6">
        <w:rPr>
          <w:rFonts w:cs="B Nazanin" w:hint="cs"/>
          <w:sz w:val="26"/>
          <w:szCs w:val="26"/>
          <w:rtl/>
        </w:rPr>
        <w:t>هدف از انجام پروژه اندازه</w:t>
      </w:r>
      <w:r w:rsidR="001671A6" w:rsidRPr="001671A6">
        <w:rPr>
          <w:rFonts w:cs="B Nazanin" w:hint="cs"/>
          <w:sz w:val="26"/>
          <w:szCs w:val="26"/>
          <w:rtl/>
        </w:rPr>
        <w:softHyphen/>
        <w:t xml:space="preserve">گیری آلايندگي به کمک تجهیزات قابل حمل برای خودروهای سبک </w:t>
      </w:r>
      <w:r w:rsidR="001671A6" w:rsidRPr="001671A6">
        <w:rPr>
          <w:rFonts w:ascii="Times" w:hAnsi="Times" w:cs="B Nazanin"/>
        </w:rPr>
        <w:t>(PEMS)</w:t>
      </w:r>
      <w:r w:rsidR="001671A6" w:rsidRPr="001671A6">
        <w:rPr>
          <w:rFonts w:cs="Times New Roman"/>
          <w:b/>
          <w:bCs/>
          <w:sz w:val="26"/>
          <w:szCs w:val="26"/>
          <w:rtl/>
        </w:rPr>
        <w:t xml:space="preserve"> </w:t>
      </w:r>
      <w:r w:rsidR="001671A6" w:rsidRPr="001671A6">
        <w:rPr>
          <w:rFonts w:cs="B Nazanin" w:hint="cs"/>
          <w:sz w:val="26"/>
          <w:szCs w:val="26"/>
          <w:rtl/>
        </w:rPr>
        <w:t>عبارت است انجام اندازه گیری آلایندگی و مصرف سوخت خودروهای سبک در شرایط واقعی رانندگی و در مسیرهای مختلف به کمک سیستم و تجهیزاتی که همراه خودرو نصب می گردد</w:t>
      </w:r>
      <w:r w:rsidR="001671A6">
        <w:rPr>
          <w:rFonts w:cs="B Nazanin" w:hint="cs"/>
          <w:sz w:val="28"/>
          <w:szCs w:val="28"/>
          <w:rtl/>
        </w:rPr>
        <w:t>.</w:t>
      </w:r>
      <w:r w:rsidR="001671A6" w:rsidRPr="001671A6">
        <w:rPr>
          <w:rFonts w:cs="B Nazanin" w:hint="cs"/>
          <w:rtl/>
        </w:rPr>
        <w:t>(</w:t>
      </w:r>
      <w:r w:rsidR="001671A6" w:rsidRPr="001671A6">
        <w:rPr>
          <w:rFonts w:ascii="Times" w:hAnsi="Times" w:cs="Times New Roman"/>
        </w:rPr>
        <w:t>Portable</w:t>
      </w:r>
      <w:r w:rsidR="001671A6" w:rsidRPr="001671A6">
        <w:rPr>
          <w:rFonts w:cs="Times New Roman"/>
        </w:rPr>
        <w:t xml:space="preserve"> </w:t>
      </w:r>
      <w:r w:rsidR="003A78E0">
        <w:rPr>
          <w:rFonts w:ascii="Times" w:hAnsi="Times" w:cs="Times New Roman"/>
        </w:rPr>
        <w:t>E</w:t>
      </w:r>
      <w:r w:rsidR="001671A6" w:rsidRPr="001671A6">
        <w:rPr>
          <w:rFonts w:ascii="Times" w:hAnsi="Times" w:cs="Times New Roman"/>
        </w:rPr>
        <w:t xml:space="preserve">missions </w:t>
      </w:r>
      <w:r w:rsidR="003A78E0">
        <w:rPr>
          <w:rFonts w:ascii="Times" w:hAnsi="Times" w:cs="Times New Roman"/>
        </w:rPr>
        <w:t>M</w:t>
      </w:r>
      <w:r w:rsidR="001671A6" w:rsidRPr="001671A6">
        <w:rPr>
          <w:rFonts w:ascii="Times" w:hAnsi="Times" w:cs="Times New Roman"/>
        </w:rPr>
        <w:t xml:space="preserve">easurement </w:t>
      </w:r>
      <w:r w:rsidR="003A78E0">
        <w:rPr>
          <w:rFonts w:ascii="Times" w:hAnsi="Times" w:cs="Times New Roman"/>
        </w:rPr>
        <w:t>S</w:t>
      </w:r>
      <w:r w:rsidR="001671A6" w:rsidRPr="001671A6">
        <w:rPr>
          <w:rFonts w:ascii="Times" w:hAnsi="Times" w:cs="Times New Roman"/>
        </w:rPr>
        <w:t>ystem</w:t>
      </w:r>
      <w:r w:rsidR="001671A6" w:rsidRPr="001671A6">
        <w:rPr>
          <w:rFonts w:ascii="Times" w:hAnsi="Times" w:cs="B Nazanin"/>
          <w:rtl/>
        </w:rPr>
        <w:t>)</w:t>
      </w:r>
      <w:r w:rsidR="001671A6" w:rsidRPr="001671A6">
        <w:rPr>
          <w:rFonts w:cs="B Nazanin" w:hint="cs"/>
          <w:rtl/>
        </w:rPr>
        <w:t xml:space="preserve"> </w:t>
      </w:r>
      <w:r w:rsidR="001671A6" w:rsidRPr="001671A6">
        <w:rPr>
          <w:rFonts w:cs="B Nazanin" w:hint="cs"/>
          <w:sz w:val="26"/>
          <w:szCs w:val="26"/>
          <w:rtl/>
        </w:rPr>
        <w:t>به کمک این پروژه میزان دقيق مصرف و انتشار حاصل از رانندگی در شرایط عادی خودروهای سبک استخراج می گردد.</w:t>
      </w:r>
    </w:p>
    <w:p w14:paraId="24A2D88C" w14:textId="0AD64A05" w:rsidR="001671A6" w:rsidRPr="003C4598" w:rsidRDefault="001671A6" w:rsidP="00B3375B">
      <w:pPr>
        <w:pStyle w:val="NoSpacing"/>
        <w:tabs>
          <w:tab w:val="left" w:pos="5882"/>
        </w:tabs>
        <w:spacing w:line="312" w:lineRule="auto"/>
        <w:jc w:val="both"/>
        <w:rPr>
          <w:rFonts w:asciiTheme="minorHAnsi" w:eastAsiaTheme="minorHAnsi" w:hAnsiTheme="minorHAnsi"/>
          <w:sz w:val="26"/>
          <w:szCs w:val="26"/>
          <w:rtl/>
        </w:rPr>
      </w:pPr>
      <w:r w:rsidRPr="003C4598">
        <w:rPr>
          <w:rFonts w:asciiTheme="minorHAnsi" w:eastAsiaTheme="minorHAnsi" w:hAnsiTheme="minorHAnsi" w:hint="cs"/>
          <w:sz w:val="26"/>
          <w:szCs w:val="26"/>
          <w:rtl/>
        </w:rPr>
        <w:t>در این</w:t>
      </w:r>
      <w:r w:rsidR="003A78E0">
        <w:rPr>
          <w:rFonts w:asciiTheme="minorHAnsi" w:eastAsiaTheme="minorHAnsi" w:hAnsiTheme="minorHAnsi"/>
          <w:sz w:val="26"/>
          <w:szCs w:val="26"/>
        </w:rPr>
        <w:t xml:space="preserve"> </w:t>
      </w:r>
      <w:r w:rsidRPr="003C4598">
        <w:rPr>
          <w:rFonts w:asciiTheme="minorHAnsi" w:eastAsiaTheme="minorHAnsi" w:hAnsiTheme="minorHAnsi" w:hint="cs"/>
          <w:sz w:val="26"/>
          <w:szCs w:val="26"/>
          <w:rtl/>
        </w:rPr>
        <w:t xml:space="preserve">روش، اندازه گیري میزان انتشارآلاینده‌ها ازخودرو با استفاده ازتجهیزات قابل حمل سنجش انتشار انجام می‌شود. دستگاه همراه </w:t>
      </w:r>
      <w:r w:rsidRPr="003A78E0">
        <w:rPr>
          <w:rFonts w:ascii="Times" w:eastAsiaTheme="minorHAnsi" w:hAnsi="Times"/>
          <w:szCs w:val="22"/>
        </w:rPr>
        <w:t>(PEMS)</w:t>
      </w:r>
      <w:r w:rsidRPr="003C4598">
        <w:rPr>
          <w:rFonts w:ascii="Times" w:hAnsi="Times" w:hint="cs"/>
          <w:sz w:val="26"/>
          <w:szCs w:val="26"/>
          <w:rtl/>
        </w:rPr>
        <w:t xml:space="preserve"> </w:t>
      </w:r>
      <w:r w:rsidRPr="003C4598">
        <w:rPr>
          <w:rFonts w:asciiTheme="minorHAnsi" w:eastAsiaTheme="minorHAnsi" w:hAnsiTheme="minorHAnsi" w:hint="cs"/>
          <w:sz w:val="26"/>
          <w:szCs w:val="26"/>
          <w:rtl/>
        </w:rPr>
        <w:t>قابلیت نصب درخودرو و ثبت میزان انتشار آلاینده‌ها و همچنین وضعیت حرکت خودرو شامل سرعت، شتاب وفشار وارده بر موتور خودرو را دارا می‌باشد. توسط این دستگاه، میزان انتشار از خودروهاي مختلف در مسیرهاي مورد نظر اندازه گیري می‌شود. سپس با جمع آوري و</w:t>
      </w:r>
      <w:r w:rsidR="003C4598" w:rsidRPr="003C4598">
        <w:rPr>
          <w:rFonts w:asciiTheme="minorHAnsi" w:eastAsiaTheme="minorHAnsi" w:hAnsiTheme="minorHAnsi" w:hint="cs"/>
          <w:sz w:val="26"/>
          <w:szCs w:val="26"/>
          <w:rtl/>
        </w:rPr>
        <w:t xml:space="preserve"> </w:t>
      </w:r>
      <w:r w:rsidRPr="003C4598">
        <w:rPr>
          <w:rFonts w:asciiTheme="minorHAnsi" w:eastAsiaTheme="minorHAnsi" w:hAnsiTheme="minorHAnsi" w:hint="cs"/>
          <w:sz w:val="26"/>
          <w:szCs w:val="26"/>
          <w:rtl/>
        </w:rPr>
        <w:t>بررسی داده‌ها، می‌توان مجموعه</w:t>
      </w:r>
      <w:r w:rsidRPr="003C4598">
        <w:rPr>
          <w:rFonts w:asciiTheme="minorHAnsi" w:eastAsiaTheme="minorHAnsi" w:hAnsiTheme="minorHAnsi"/>
          <w:sz w:val="26"/>
          <w:szCs w:val="26"/>
          <w:rtl/>
        </w:rPr>
        <w:softHyphen/>
      </w:r>
      <w:r w:rsidRPr="003C4598">
        <w:rPr>
          <w:rFonts w:asciiTheme="minorHAnsi" w:eastAsiaTheme="minorHAnsi" w:hAnsiTheme="minorHAnsi" w:hint="cs"/>
          <w:sz w:val="26"/>
          <w:szCs w:val="26"/>
          <w:rtl/>
        </w:rPr>
        <w:t xml:space="preserve"> ا</w:t>
      </w:r>
      <w:r w:rsidR="003C4598" w:rsidRPr="003C4598">
        <w:rPr>
          <w:rFonts w:asciiTheme="minorHAnsi" w:eastAsiaTheme="minorHAnsi" w:hAnsiTheme="minorHAnsi" w:hint="cs"/>
          <w:sz w:val="26"/>
          <w:szCs w:val="26"/>
          <w:rtl/>
        </w:rPr>
        <w:t>ي از میزان انتشار خودروها</w:t>
      </w:r>
      <w:r w:rsidRPr="003C4598">
        <w:rPr>
          <w:rFonts w:asciiTheme="minorHAnsi" w:eastAsiaTheme="minorHAnsi" w:hAnsiTheme="minorHAnsi" w:hint="cs"/>
          <w:sz w:val="26"/>
          <w:szCs w:val="26"/>
          <w:rtl/>
        </w:rPr>
        <w:t xml:space="preserve"> در شرایط متفاوت تردد در </w:t>
      </w:r>
      <w:r w:rsidR="003C4598" w:rsidRPr="003C4598">
        <w:rPr>
          <w:rFonts w:asciiTheme="minorHAnsi" w:eastAsiaTheme="minorHAnsi" w:hAnsiTheme="minorHAnsi" w:hint="cs"/>
          <w:sz w:val="26"/>
          <w:szCs w:val="26"/>
          <w:rtl/>
        </w:rPr>
        <w:t>مسیرهای مختلف</w:t>
      </w:r>
      <w:r w:rsidRPr="003C4598">
        <w:rPr>
          <w:rFonts w:asciiTheme="minorHAnsi" w:eastAsiaTheme="minorHAnsi" w:hAnsiTheme="minorHAnsi" w:hint="cs"/>
          <w:sz w:val="26"/>
          <w:szCs w:val="26"/>
          <w:rtl/>
        </w:rPr>
        <w:t xml:space="preserve"> </w:t>
      </w:r>
      <w:r w:rsidR="003C4598" w:rsidRPr="003C4598">
        <w:rPr>
          <w:rFonts w:asciiTheme="minorHAnsi" w:eastAsiaTheme="minorHAnsi" w:hAnsiTheme="minorHAnsi" w:hint="cs"/>
          <w:sz w:val="26"/>
          <w:szCs w:val="26"/>
          <w:rtl/>
        </w:rPr>
        <w:t xml:space="preserve">را </w:t>
      </w:r>
      <w:r w:rsidRPr="003C4598">
        <w:rPr>
          <w:rFonts w:asciiTheme="minorHAnsi" w:eastAsiaTheme="minorHAnsi" w:hAnsiTheme="minorHAnsi" w:hint="cs"/>
          <w:sz w:val="26"/>
          <w:szCs w:val="26"/>
          <w:rtl/>
        </w:rPr>
        <w:t>در اختیار داشت. از این روش براي جمع آوري اطلاعات واقعی انتشار با</w:t>
      </w:r>
      <w:r w:rsidR="003A78E0">
        <w:rPr>
          <w:rFonts w:asciiTheme="minorHAnsi" w:eastAsiaTheme="minorHAnsi" w:hAnsiTheme="minorHAnsi"/>
          <w:sz w:val="26"/>
          <w:szCs w:val="26"/>
        </w:rPr>
        <w:t xml:space="preserve"> </w:t>
      </w:r>
      <w:r w:rsidRPr="003C4598">
        <w:rPr>
          <w:rFonts w:asciiTheme="minorHAnsi" w:eastAsiaTheme="minorHAnsi" w:hAnsiTheme="minorHAnsi" w:hint="cs"/>
          <w:sz w:val="26"/>
          <w:szCs w:val="26"/>
          <w:rtl/>
        </w:rPr>
        <w:t>تمرکز بر بررسی اثر پارامترهاي ترافیکی وتغییر شرایط موتور بر انتشارآلاینده</w:t>
      </w:r>
      <w:r w:rsidRPr="003C4598">
        <w:rPr>
          <w:rFonts w:asciiTheme="minorHAnsi" w:eastAsiaTheme="minorHAnsi" w:hAnsiTheme="minorHAnsi"/>
          <w:sz w:val="26"/>
          <w:szCs w:val="26"/>
          <w:rtl/>
        </w:rPr>
        <w:softHyphen/>
      </w:r>
      <w:r w:rsidRPr="003C4598">
        <w:rPr>
          <w:rFonts w:asciiTheme="minorHAnsi" w:eastAsiaTheme="minorHAnsi" w:hAnsiTheme="minorHAnsi" w:hint="cs"/>
          <w:sz w:val="26"/>
          <w:szCs w:val="26"/>
          <w:rtl/>
        </w:rPr>
        <w:t>ها استفاده می‌شود.</w:t>
      </w:r>
    </w:p>
    <w:p w14:paraId="12646F72" w14:textId="25E82800" w:rsidR="00F7788B" w:rsidRPr="003C4598" w:rsidRDefault="00F7788B" w:rsidP="003A78E0">
      <w:pPr>
        <w:tabs>
          <w:tab w:val="right" w:pos="386"/>
        </w:tabs>
        <w:autoSpaceDE w:val="0"/>
        <w:autoSpaceDN w:val="0"/>
        <w:adjustRightInd w:val="0"/>
        <w:spacing w:after="0" w:line="312" w:lineRule="auto"/>
        <w:ind w:right="-90"/>
        <w:jc w:val="both"/>
        <w:rPr>
          <w:rFonts w:cs="B Nazanin"/>
          <w:sz w:val="26"/>
          <w:szCs w:val="26"/>
          <w:rtl/>
        </w:rPr>
      </w:pPr>
      <w:r w:rsidRPr="003C4598">
        <w:rPr>
          <w:rFonts w:cs="B Nazanin" w:hint="cs"/>
          <w:sz w:val="26"/>
          <w:szCs w:val="26"/>
          <w:rtl/>
        </w:rPr>
        <w:t>برنامه‌ريزي جهت انجام خدمات آزمايشگاهي مورد نظر اين شركت (</w:t>
      </w:r>
      <w:r w:rsidR="003A78E0" w:rsidRPr="001671A6">
        <w:rPr>
          <w:rFonts w:cs="B Nazanin" w:hint="cs"/>
          <w:sz w:val="26"/>
          <w:szCs w:val="26"/>
          <w:rtl/>
        </w:rPr>
        <w:t>اندازه</w:t>
      </w:r>
      <w:r w:rsidR="003A78E0" w:rsidRPr="001671A6">
        <w:rPr>
          <w:rFonts w:cs="B Nazanin" w:hint="cs"/>
          <w:sz w:val="26"/>
          <w:szCs w:val="26"/>
          <w:rtl/>
        </w:rPr>
        <w:softHyphen/>
        <w:t xml:space="preserve">گیری آلايندگي به کمک تجهیزات قابل حمل برای خودروهای سبک </w:t>
      </w:r>
      <w:r w:rsidR="003A78E0" w:rsidRPr="001671A6">
        <w:rPr>
          <w:rFonts w:ascii="Times" w:hAnsi="Times" w:cs="B Nazanin"/>
        </w:rPr>
        <w:t>(PEMS)</w:t>
      </w:r>
      <w:r w:rsidRPr="003C4598">
        <w:rPr>
          <w:rFonts w:cs="B Nazanin" w:hint="cs"/>
          <w:sz w:val="26"/>
          <w:szCs w:val="26"/>
          <w:rtl/>
        </w:rPr>
        <w:t>) ب</w:t>
      </w:r>
      <w:r w:rsidR="001243B7" w:rsidRPr="003C4598">
        <w:rPr>
          <w:rFonts w:cs="B Nazanin" w:hint="cs"/>
          <w:sz w:val="26"/>
          <w:szCs w:val="26"/>
          <w:rtl/>
        </w:rPr>
        <w:t xml:space="preserve">رروی </w:t>
      </w:r>
      <w:r w:rsidR="001671A6" w:rsidRPr="003C4598">
        <w:rPr>
          <w:rFonts w:cs="B Nazanin" w:hint="cs"/>
          <w:sz w:val="26"/>
          <w:szCs w:val="26"/>
          <w:rtl/>
        </w:rPr>
        <w:t xml:space="preserve">خودروهای سبک </w:t>
      </w:r>
      <w:r w:rsidRPr="003C4598">
        <w:rPr>
          <w:rFonts w:cs="B Nazanin" w:hint="cs"/>
          <w:sz w:val="26"/>
          <w:szCs w:val="26"/>
          <w:rtl/>
        </w:rPr>
        <w:t>توليدي،</w:t>
      </w:r>
      <w:r w:rsidR="001243B7" w:rsidRPr="003C4598">
        <w:rPr>
          <w:rFonts w:cs="B Nazanin" w:hint="cs"/>
          <w:sz w:val="26"/>
          <w:szCs w:val="26"/>
          <w:rtl/>
        </w:rPr>
        <w:t xml:space="preserve"> وارداتي نو و در حال تردد كشور </w:t>
      </w:r>
      <w:r w:rsidRPr="003C4598">
        <w:rPr>
          <w:rFonts w:cs="B Nazanin" w:hint="cs"/>
          <w:sz w:val="26"/>
          <w:szCs w:val="26"/>
          <w:rtl/>
        </w:rPr>
        <w:t xml:space="preserve">تا سقف </w:t>
      </w:r>
      <w:r w:rsidR="00992F57" w:rsidRPr="003C4598">
        <w:rPr>
          <w:rFonts w:cs="B Nazanin"/>
          <w:sz w:val="26"/>
          <w:szCs w:val="26"/>
        </w:rPr>
        <w:t>10</w:t>
      </w:r>
      <w:r w:rsidR="00992F57" w:rsidRPr="003C4598">
        <w:rPr>
          <w:rFonts w:cs="B Nazanin" w:hint="cs"/>
          <w:sz w:val="26"/>
          <w:szCs w:val="26"/>
          <w:rtl/>
        </w:rPr>
        <w:t xml:space="preserve"> آزمون</w:t>
      </w:r>
      <w:r w:rsidRPr="003C4598">
        <w:rPr>
          <w:rFonts w:cs="B Nazanin" w:hint="cs"/>
          <w:sz w:val="26"/>
          <w:szCs w:val="26"/>
          <w:rtl/>
        </w:rPr>
        <w:t xml:space="preserve"> پيش‌بيني شده است</w:t>
      </w:r>
    </w:p>
    <w:p w14:paraId="32141CF1" w14:textId="77777777" w:rsidR="00942540" w:rsidRPr="006A594F" w:rsidRDefault="00942540" w:rsidP="003A78E0">
      <w:pPr>
        <w:pStyle w:val="ListParagraph"/>
        <w:numPr>
          <w:ilvl w:val="0"/>
          <w:numId w:val="5"/>
        </w:numPr>
        <w:spacing w:after="0" w:line="312" w:lineRule="auto"/>
        <w:ind w:left="720" w:hanging="720"/>
        <w:jc w:val="lowKashida"/>
        <w:rPr>
          <w:rFonts w:cs="B Nazanin"/>
          <w:b/>
          <w:bCs/>
          <w:color w:val="000000" w:themeColor="text1"/>
          <w:sz w:val="28"/>
          <w:szCs w:val="28"/>
          <w:rtl/>
        </w:rPr>
      </w:pPr>
      <w:r w:rsidRPr="006A594F">
        <w:rPr>
          <w:rFonts w:cs="B Nazanin" w:hint="cs"/>
          <w:b/>
          <w:bCs/>
          <w:color w:val="000000" w:themeColor="text1"/>
          <w:sz w:val="28"/>
          <w:szCs w:val="28"/>
          <w:rtl/>
        </w:rPr>
        <w:t>اهم اهداف اجراي پروژه به شرح ذیل می</w:t>
      </w:r>
      <w:r w:rsidRPr="006A594F">
        <w:rPr>
          <w:rFonts w:cs="B Nazanin"/>
          <w:b/>
          <w:bCs/>
          <w:color w:val="000000" w:themeColor="text1"/>
          <w:sz w:val="28"/>
          <w:szCs w:val="28"/>
          <w:rtl/>
        </w:rPr>
        <w:softHyphen/>
      </w:r>
      <w:r w:rsidRPr="006A594F">
        <w:rPr>
          <w:rFonts w:cs="B Nazanin" w:hint="cs"/>
          <w:b/>
          <w:bCs/>
          <w:color w:val="000000" w:themeColor="text1"/>
          <w:sz w:val="28"/>
          <w:szCs w:val="28"/>
          <w:rtl/>
        </w:rPr>
        <w:t xml:space="preserve">باشد: </w:t>
      </w:r>
    </w:p>
    <w:p w14:paraId="3B6EE22C" w14:textId="70C5FF57" w:rsidR="003C4598" w:rsidRPr="003C4598" w:rsidRDefault="003C4598"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Pr>
      </w:pPr>
      <w:r>
        <w:rPr>
          <w:rFonts w:cs="B Nazanin" w:hint="cs"/>
          <w:sz w:val="28"/>
          <w:szCs w:val="28"/>
          <w:rtl/>
        </w:rPr>
        <w:t>تعیین</w:t>
      </w:r>
      <w:r w:rsidRPr="003C4598">
        <w:rPr>
          <w:rFonts w:cs="B Nazanin" w:hint="cs"/>
          <w:sz w:val="26"/>
          <w:szCs w:val="26"/>
          <w:rtl/>
        </w:rPr>
        <w:t xml:space="preserve"> دقیق مصرف سوخت و انتشار خودروهای آزمون شده</w:t>
      </w:r>
    </w:p>
    <w:p w14:paraId="0FB5DC75" w14:textId="404AE372" w:rsidR="003C4598" w:rsidRPr="003C4598" w:rsidRDefault="003C4598"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Pr>
      </w:pPr>
      <w:r w:rsidRPr="003C4598">
        <w:rPr>
          <w:rFonts w:cs="B Nazanin" w:hint="cs"/>
          <w:sz w:val="26"/>
          <w:szCs w:val="26"/>
          <w:rtl/>
        </w:rPr>
        <w:t>مقایسه مصرف و انتشار خودروها در شرایط واقعی با شرایط آزمایشگاهی (تست شاسی دینامومتر)</w:t>
      </w:r>
    </w:p>
    <w:p w14:paraId="1404515A" w14:textId="3F9F773E" w:rsidR="003C4598" w:rsidRPr="003C4598" w:rsidRDefault="003C4598"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Pr>
      </w:pPr>
      <w:r w:rsidRPr="003C4598">
        <w:rPr>
          <w:rFonts w:cs="B Nazanin" w:hint="cs"/>
          <w:sz w:val="26"/>
          <w:szCs w:val="26"/>
          <w:rtl/>
        </w:rPr>
        <w:t xml:space="preserve">زمینه سازی جهت تغییر سیکل آزمون خودروها براساس شرایط واقعی </w:t>
      </w:r>
      <w:r w:rsidRPr="003A78E0">
        <w:rPr>
          <w:rFonts w:ascii="Times" w:hAnsi="Times" w:cs="B Nazanin" w:hint="cs"/>
          <w:rtl/>
        </w:rPr>
        <w:t>(</w:t>
      </w:r>
      <w:r w:rsidRPr="003A78E0">
        <w:rPr>
          <w:rFonts w:ascii="Times" w:hAnsi="Times" w:cs="B Nazanin"/>
        </w:rPr>
        <w:t>Real Driving</w:t>
      </w:r>
      <w:r w:rsidRPr="003A78E0">
        <w:rPr>
          <w:rFonts w:ascii="Times" w:hAnsi="Times" w:cs="B Nazanin" w:hint="cs"/>
          <w:rtl/>
        </w:rPr>
        <w:t>)</w:t>
      </w:r>
    </w:p>
    <w:p w14:paraId="48A709B0" w14:textId="6EA4982D" w:rsidR="00942540" w:rsidRPr="003C4598" w:rsidRDefault="00942540"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tl/>
        </w:rPr>
      </w:pPr>
      <w:r w:rsidRPr="003C4598">
        <w:rPr>
          <w:rFonts w:cs="B Nazanin" w:hint="cs"/>
          <w:sz w:val="26"/>
          <w:szCs w:val="26"/>
          <w:rtl/>
        </w:rPr>
        <w:t>انجام تست‌هاي مربوط به طرح‌هاي پژوهشي و مطالعاتي مورد نظر شركت بهينه‌سازي مصرف سوخت</w:t>
      </w:r>
    </w:p>
    <w:p w14:paraId="4F0983AC" w14:textId="5851693B" w:rsidR="00942540" w:rsidRPr="003C4598" w:rsidRDefault="00942540"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tl/>
        </w:rPr>
      </w:pPr>
      <w:r w:rsidRPr="003C4598">
        <w:rPr>
          <w:rFonts w:cs="B Nazanin" w:hint="cs"/>
          <w:sz w:val="26"/>
          <w:szCs w:val="26"/>
          <w:rtl/>
        </w:rPr>
        <w:t xml:space="preserve">بررسي ميزان شدت مصرف سوخت </w:t>
      </w:r>
      <w:r w:rsidR="003A78E0">
        <w:rPr>
          <w:rFonts w:cs="B Nazanin" w:hint="cs"/>
          <w:sz w:val="26"/>
          <w:szCs w:val="26"/>
          <w:rtl/>
        </w:rPr>
        <w:t xml:space="preserve">واقعی </w:t>
      </w:r>
      <w:r w:rsidR="003C4598" w:rsidRPr="003C4598">
        <w:rPr>
          <w:rFonts w:cs="B Nazanin" w:hint="cs"/>
          <w:sz w:val="26"/>
          <w:szCs w:val="26"/>
          <w:rtl/>
        </w:rPr>
        <w:t xml:space="preserve">خودروهای سبک </w:t>
      </w:r>
      <w:r w:rsidR="00D50AC3" w:rsidRPr="003C4598">
        <w:rPr>
          <w:rFonts w:cs="B Nazanin" w:hint="cs"/>
          <w:sz w:val="26"/>
          <w:szCs w:val="26"/>
          <w:rtl/>
        </w:rPr>
        <w:t xml:space="preserve">موجود در </w:t>
      </w:r>
      <w:r w:rsidRPr="003C4598">
        <w:rPr>
          <w:rFonts w:cs="B Nazanin" w:hint="cs"/>
          <w:sz w:val="26"/>
          <w:szCs w:val="26"/>
          <w:rtl/>
        </w:rPr>
        <w:t xml:space="preserve">ناوگان </w:t>
      </w:r>
    </w:p>
    <w:p w14:paraId="3B0D4808" w14:textId="77777777" w:rsidR="00942540" w:rsidRPr="003C4598" w:rsidRDefault="00942540"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tl/>
        </w:rPr>
      </w:pPr>
      <w:r w:rsidRPr="003C4598">
        <w:rPr>
          <w:rFonts w:cs="B Nazanin" w:hint="cs"/>
          <w:sz w:val="26"/>
          <w:szCs w:val="26"/>
          <w:rtl/>
        </w:rPr>
        <w:t xml:space="preserve">شناخت و بررسي دقيق حوزه‌هاي تحت تاثير استانداردهاي مصرف سوخت </w:t>
      </w:r>
    </w:p>
    <w:p w14:paraId="6A5081A8" w14:textId="1B4DA426" w:rsidR="00942540" w:rsidRPr="003C4598" w:rsidRDefault="00942540"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tl/>
        </w:rPr>
      </w:pPr>
      <w:r w:rsidRPr="003C4598">
        <w:rPr>
          <w:rFonts w:cs="B Nazanin" w:hint="cs"/>
          <w:sz w:val="26"/>
          <w:szCs w:val="26"/>
          <w:rtl/>
        </w:rPr>
        <w:t xml:space="preserve">بررسي نقاط ضعف و قوت تدوين و اجراي استانداردهاي </w:t>
      </w:r>
      <w:r w:rsidR="003C4598" w:rsidRPr="003C4598">
        <w:rPr>
          <w:rFonts w:cs="B Nazanin" w:hint="cs"/>
          <w:sz w:val="26"/>
          <w:szCs w:val="26"/>
          <w:rtl/>
        </w:rPr>
        <w:t xml:space="preserve">فعلی </w:t>
      </w:r>
      <w:r w:rsidRPr="003C4598">
        <w:rPr>
          <w:rFonts w:cs="B Nazanin" w:hint="cs"/>
          <w:sz w:val="26"/>
          <w:szCs w:val="26"/>
          <w:rtl/>
        </w:rPr>
        <w:t>مصرف سوخت</w:t>
      </w:r>
      <w:r w:rsidR="00B66471" w:rsidRPr="003C4598">
        <w:rPr>
          <w:rFonts w:cs="B Nazanin" w:hint="cs"/>
          <w:sz w:val="26"/>
          <w:szCs w:val="26"/>
          <w:rtl/>
        </w:rPr>
        <w:t xml:space="preserve"> </w:t>
      </w:r>
    </w:p>
    <w:p w14:paraId="2D8B0571" w14:textId="77777777" w:rsidR="00942540" w:rsidRPr="003C4598" w:rsidRDefault="00942540" w:rsidP="003A78E0">
      <w:pPr>
        <w:pStyle w:val="ListParagraph"/>
        <w:numPr>
          <w:ilvl w:val="0"/>
          <w:numId w:val="10"/>
        </w:numPr>
        <w:tabs>
          <w:tab w:val="left" w:pos="116"/>
          <w:tab w:val="left" w:pos="775"/>
        </w:tabs>
        <w:autoSpaceDE w:val="0"/>
        <w:autoSpaceDN w:val="0"/>
        <w:adjustRightInd w:val="0"/>
        <w:spacing w:after="0" w:line="312" w:lineRule="auto"/>
        <w:ind w:left="454" w:hanging="170"/>
        <w:jc w:val="both"/>
        <w:rPr>
          <w:rFonts w:cs="B Nazanin"/>
          <w:sz w:val="26"/>
          <w:szCs w:val="26"/>
          <w:rtl/>
        </w:rPr>
      </w:pPr>
      <w:r w:rsidRPr="003C4598">
        <w:rPr>
          <w:rFonts w:cs="B Nazanin" w:hint="cs"/>
          <w:sz w:val="26"/>
          <w:szCs w:val="26"/>
          <w:rtl/>
        </w:rPr>
        <w:t xml:space="preserve">ارائه راهكارهاي اجرايي در جهت بهبود تدوين و رويه‌هاي اجرايي استانداردهاي مصرف سوخت </w:t>
      </w:r>
    </w:p>
    <w:p w14:paraId="464341CB" w14:textId="5E1951EC" w:rsidR="00F42370" w:rsidRDefault="00F42370" w:rsidP="003A78E0">
      <w:pPr>
        <w:pStyle w:val="ListParagraph"/>
        <w:spacing w:after="0" w:line="312" w:lineRule="auto"/>
        <w:rPr>
          <w:rFonts w:cs="B Nazanin"/>
          <w:b/>
          <w:bCs/>
          <w:color w:val="000000" w:themeColor="text1"/>
          <w:sz w:val="32"/>
          <w:szCs w:val="32"/>
          <w:rtl/>
        </w:rPr>
      </w:pPr>
    </w:p>
    <w:p w14:paraId="724C17C1" w14:textId="77777777" w:rsidR="00D37529" w:rsidRPr="006A594F" w:rsidRDefault="00D37529" w:rsidP="003A78E0">
      <w:pPr>
        <w:pStyle w:val="ListParagraph"/>
        <w:numPr>
          <w:ilvl w:val="0"/>
          <w:numId w:val="5"/>
        </w:numPr>
        <w:spacing w:after="0" w:line="312" w:lineRule="auto"/>
        <w:ind w:left="720" w:hanging="720"/>
        <w:jc w:val="lowKashida"/>
        <w:rPr>
          <w:rFonts w:cs="B Nazanin"/>
          <w:b/>
          <w:bCs/>
          <w:color w:val="000000" w:themeColor="text1"/>
          <w:sz w:val="28"/>
          <w:szCs w:val="28"/>
        </w:rPr>
      </w:pPr>
      <w:r w:rsidRPr="006A594F">
        <w:rPr>
          <w:rFonts w:cs="B Nazanin" w:hint="cs"/>
          <w:b/>
          <w:bCs/>
          <w:color w:val="000000" w:themeColor="text1"/>
          <w:sz w:val="28"/>
          <w:szCs w:val="28"/>
          <w:rtl/>
        </w:rPr>
        <w:t>امکانات لازم شامل منابع لازم برا</w:t>
      </w:r>
      <w:r w:rsidR="00221516" w:rsidRPr="006A594F">
        <w:rPr>
          <w:rFonts w:cs="B Nazanin" w:hint="cs"/>
          <w:b/>
          <w:bCs/>
          <w:color w:val="000000" w:themeColor="text1"/>
          <w:sz w:val="28"/>
          <w:szCs w:val="28"/>
          <w:rtl/>
        </w:rPr>
        <w:t>ي</w:t>
      </w:r>
      <w:r w:rsidRPr="006A594F">
        <w:rPr>
          <w:rFonts w:cs="B Nazanin" w:hint="cs"/>
          <w:b/>
          <w:bCs/>
          <w:color w:val="000000" w:themeColor="text1"/>
          <w:sz w:val="28"/>
          <w:szCs w:val="28"/>
          <w:rtl/>
        </w:rPr>
        <w:t xml:space="preserve"> انجام فعال</w:t>
      </w:r>
      <w:r w:rsidR="00221516" w:rsidRPr="006A594F">
        <w:rPr>
          <w:rFonts w:cs="B Nazanin" w:hint="cs"/>
          <w:b/>
          <w:bCs/>
          <w:color w:val="000000" w:themeColor="text1"/>
          <w:sz w:val="28"/>
          <w:szCs w:val="28"/>
          <w:rtl/>
        </w:rPr>
        <w:t>ي</w:t>
      </w:r>
      <w:r w:rsidRPr="006A594F">
        <w:rPr>
          <w:rFonts w:cs="B Nazanin" w:hint="cs"/>
          <w:b/>
          <w:bCs/>
          <w:color w:val="000000" w:themeColor="text1"/>
          <w:sz w:val="28"/>
          <w:szCs w:val="28"/>
          <w:rtl/>
        </w:rPr>
        <w:t>ت/ اقدام( منابع انسان</w:t>
      </w:r>
      <w:r w:rsidR="00221516" w:rsidRPr="006A594F">
        <w:rPr>
          <w:rFonts w:cs="B Nazanin" w:hint="cs"/>
          <w:b/>
          <w:bCs/>
          <w:color w:val="000000" w:themeColor="text1"/>
          <w:sz w:val="28"/>
          <w:szCs w:val="28"/>
          <w:rtl/>
        </w:rPr>
        <w:t>ي</w:t>
      </w:r>
      <w:r w:rsidRPr="006A594F">
        <w:rPr>
          <w:rFonts w:cs="B Nazanin" w:hint="cs"/>
          <w:b/>
          <w:bCs/>
          <w:color w:val="000000" w:themeColor="text1"/>
          <w:sz w:val="28"/>
          <w:szCs w:val="28"/>
          <w:rtl/>
        </w:rPr>
        <w:t>، تجه</w:t>
      </w:r>
      <w:r w:rsidR="00221516" w:rsidRPr="006A594F">
        <w:rPr>
          <w:rFonts w:cs="B Nazanin" w:hint="cs"/>
          <w:b/>
          <w:bCs/>
          <w:color w:val="000000" w:themeColor="text1"/>
          <w:sz w:val="28"/>
          <w:szCs w:val="28"/>
          <w:rtl/>
        </w:rPr>
        <w:t>ي</w:t>
      </w:r>
      <w:r w:rsidRPr="006A594F">
        <w:rPr>
          <w:rFonts w:cs="B Nazanin" w:hint="cs"/>
          <w:b/>
          <w:bCs/>
          <w:color w:val="000000" w:themeColor="text1"/>
          <w:sz w:val="28"/>
          <w:szCs w:val="28"/>
          <w:rtl/>
        </w:rPr>
        <w:t xml:space="preserve">زات </w:t>
      </w:r>
      <w:r w:rsidR="00397B71" w:rsidRPr="006A594F">
        <w:rPr>
          <w:rFonts w:cs="B Nazanin" w:hint="cs"/>
          <w:b/>
          <w:bCs/>
          <w:color w:val="000000" w:themeColor="text1"/>
          <w:sz w:val="28"/>
          <w:szCs w:val="28"/>
          <w:rtl/>
        </w:rPr>
        <w:t>، نرم افزار</w:t>
      </w:r>
      <w:r w:rsidRPr="006A594F">
        <w:rPr>
          <w:rFonts w:cs="B Nazanin" w:hint="cs"/>
          <w:b/>
          <w:bCs/>
          <w:color w:val="000000" w:themeColor="text1"/>
          <w:sz w:val="28"/>
          <w:szCs w:val="28"/>
          <w:rtl/>
        </w:rPr>
        <w:t>و..)</w:t>
      </w:r>
    </w:p>
    <w:p w14:paraId="6C384823" w14:textId="76EFC43B" w:rsidR="00F7788B" w:rsidRPr="003C4598" w:rsidRDefault="00F7788B" w:rsidP="003A78E0">
      <w:pPr>
        <w:pStyle w:val="ListParagraph"/>
        <w:numPr>
          <w:ilvl w:val="0"/>
          <w:numId w:val="6"/>
        </w:numPr>
        <w:autoSpaceDE w:val="0"/>
        <w:autoSpaceDN w:val="0"/>
        <w:adjustRightInd w:val="0"/>
        <w:spacing w:after="0" w:line="312" w:lineRule="auto"/>
        <w:ind w:right="-90"/>
        <w:jc w:val="lowKashida"/>
        <w:rPr>
          <w:rFonts w:cs="B Nazanin"/>
          <w:sz w:val="26"/>
          <w:szCs w:val="26"/>
        </w:rPr>
      </w:pPr>
      <w:r w:rsidRPr="003C4598">
        <w:rPr>
          <w:rFonts w:cs="B Nazanin" w:hint="cs"/>
          <w:sz w:val="26"/>
          <w:szCs w:val="26"/>
          <w:rtl/>
        </w:rPr>
        <w:t>تيم متخصص و آگاه در خصوص آزمون</w:t>
      </w:r>
      <w:r w:rsidR="009B3520" w:rsidRPr="003C4598">
        <w:rPr>
          <w:rFonts w:cs="B Nazanin"/>
          <w:sz w:val="26"/>
          <w:szCs w:val="26"/>
        </w:rPr>
        <w:t xml:space="preserve"> </w:t>
      </w:r>
      <w:r w:rsidRPr="003C4598">
        <w:rPr>
          <w:rFonts w:cs="B Nazanin" w:hint="cs"/>
          <w:sz w:val="26"/>
          <w:szCs w:val="26"/>
          <w:rtl/>
        </w:rPr>
        <w:t>ها و استانداردهاي مصرف سوخت و آلايندگي</w:t>
      </w:r>
      <w:r w:rsidR="00B3375B">
        <w:rPr>
          <w:rFonts w:cs="B Nazanin" w:hint="cs"/>
          <w:sz w:val="26"/>
          <w:szCs w:val="26"/>
          <w:rtl/>
        </w:rPr>
        <w:t>، خصوصا آزمونهای همراه (</w:t>
      </w:r>
      <w:r w:rsidR="00B3375B" w:rsidRPr="001671A6">
        <w:rPr>
          <w:rFonts w:ascii="Times" w:hAnsi="Times" w:cs="B Nazanin"/>
        </w:rPr>
        <w:t>PEMS</w:t>
      </w:r>
      <w:r w:rsidR="00B3375B">
        <w:rPr>
          <w:rFonts w:cs="B Nazanin" w:hint="cs"/>
          <w:sz w:val="26"/>
          <w:szCs w:val="26"/>
          <w:rtl/>
        </w:rPr>
        <w:t>)</w:t>
      </w:r>
    </w:p>
    <w:p w14:paraId="46345ED3" w14:textId="5F776F6C" w:rsidR="00F7788B" w:rsidRPr="003C4598" w:rsidRDefault="00F7788B" w:rsidP="003A78E0">
      <w:pPr>
        <w:pStyle w:val="ListParagraph"/>
        <w:numPr>
          <w:ilvl w:val="0"/>
          <w:numId w:val="6"/>
        </w:numPr>
        <w:autoSpaceDE w:val="0"/>
        <w:autoSpaceDN w:val="0"/>
        <w:adjustRightInd w:val="0"/>
        <w:spacing w:after="0" w:line="312" w:lineRule="auto"/>
        <w:ind w:right="-90"/>
        <w:jc w:val="lowKashida"/>
        <w:rPr>
          <w:rFonts w:cs="B Nazanin"/>
          <w:sz w:val="26"/>
          <w:szCs w:val="26"/>
        </w:rPr>
      </w:pPr>
      <w:r w:rsidRPr="003C4598">
        <w:rPr>
          <w:rFonts w:cs="B Nazanin" w:hint="cs"/>
          <w:sz w:val="26"/>
          <w:szCs w:val="26"/>
          <w:rtl/>
        </w:rPr>
        <w:t>اقدامات و هماهنگي‌هاي لازم توسط شركتهاي بازرس</w:t>
      </w:r>
      <w:r w:rsidR="00854991" w:rsidRPr="003C4598">
        <w:rPr>
          <w:rFonts w:cs="B Nazanin" w:hint="cs"/>
          <w:sz w:val="26"/>
          <w:szCs w:val="26"/>
          <w:rtl/>
        </w:rPr>
        <w:t xml:space="preserve">ي جهت تهيه </w:t>
      </w:r>
      <w:r w:rsidR="00D50AC3" w:rsidRPr="003C4598">
        <w:rPr>
          <w:rFonts w:cs="B Nazanin" w:hint="cs"/>
          <w:sz w:val="26"/>
          <w:szCs w:val="26"/>
          <w:rtl/>
        </w:rPr>
        <w:t xml:space="preserve">و تامین </w:t>
      </w:r>
      <w:r w:rsidR="003C4598" w:rsidRPr="003C4598">
        <w:rPr>
          <w:rFonts w:cs="B Nazanin" w:hint="cs"/>
          <w:sz w:val="26"/>
          <w:szCs w:val="26"/>
          <w:rtl/>
        </w:rPr>
        <w:t>خودروهای</w:t>
      </w:r>
      <w:r w:rsidR="001243B7" w:rsidRPr="003C4598">
        <w:rPr>
          <w:rFonts w:cs="B Nazanin" w:hint="cs"/>
          <w:sz w:val="26"/>
          <w:szCs w:val="26"/>
          <w:rtl/>
        </w:rPr>
        <w:t xml:space="preserve"> </w:t>
      </w:r>
      <w:r w:rsidR="00854991" w:rsidRPr="003C4598">
        <w:rPr>
          <w:rFonts w:cs="B Nazanin" w:hint="cs"/>
          <w:sz w:val="26"/>
          <w:szCs w:val="26"/>
          <w:rtl/>
        </w:rPr>
        <w:t>نمونه.</w:t>
      </w:r>
    </w:p>
    <w:p w14:paraId="70DB7058" w14:textId="3DF49A5C" w:rsidR="00C53A4E" w:rsidRPr="003C4598" w:rsidRDefault="003C4598" w:rsidP="00B3375B">
      <w:pPr>
        <w:pStyle w:val="ListParagraph"/>
        <w:numPr>
          <w:ilvl w:val="0"/>
          <w:numId w:val="6"/>
        </w:numPr>
        <w:autoSpaceDE w:val="0"/>
        <w:autoSpaceDN w:val="0"/>
        <w:adjustRightInd w:val="0"/>
        <w:spacing w:after="0" w:line="312" w:lineRule="auto"/>
        <w:ind w:right="-90"/>
        <w:jc w:val="lowKashida"/>
        <w:rPr>
          <w:rFonts w:cs="B Nazanin"/>
          <w:b/>
          <w:bCs/>
          <w:sz w:val="26"/>
          <w:szCs w:val="26"/>
        </w:rPr>
      </w:pPr>
      <w:r w:rsidRPr="003C4598">
        <w:rPr>
          <w:rFonts w:cs="B Nazanin" w:hint="cs"/>
          <w:sz w:val="26"/>
          <w:szCs w:val="26"/>
          <w:rtl/>
        </w:rPr>
        <w:t>تجهیزات قابل حمل (</w:t>
      </w:r>
      <w:r w:rsidRPr="003A78E0">
        <w:rPr>
          <w:rFonts w:ascii="Times" w:hAnsi="Times" w:cs="B Nazanin"/>
        </w:rPr>
        <w:t>Portable</w:t>
      </w:r>
      <w:r w:rsidRPr="003C4598">
        <w:rPr>
          <w:rFonts w:cs="B Nazanin" w:hint="cs"/>
          <w:sz w:val="26"/>
          <w:szCs w:val="26"/>
          <w:rtl/>
        </w:rPr>
        <w:t>) برای سنجش آلاینده ها</w:t>
      </w:r>
      <w:r w:rsidR="00B3375B">
        <w:rPr>
          <w:rFonts w:cs="B Nazanin" w:hint="cs"/>
          <w:sz w:val="26"/>
          <w:szCs w:val="26"/>
          <w:rtl/>
        </w:rPr>
        <w:t>، نرم افزارهای محاسباتی بمنظور</w:t>
      </w:r>
      <w:r w:rsidRPr="003C4598">
        <w:rPr>
          <w:rFonts w:cs="B Nazanin" w:hint="cs"/>
          <w:sz w:val="26"/>
          <w:szCs w:val="26"/>
          <w:rtl/>
        </w:rPr>
        <w:t xml:space="preserve"> محاسبه مصرف سوخت</w:t>
      </w:r>
      <w:r w:rsidR="00B3375B">
        <w:rPr>
          <w:rFonts w:cs="B Nazanin" w:hint="cs"/>
          <w:sz w:val="26"/>
          <w:szCs w:val="26"/>
          <w:rtl/>
        </w:rPr>
        <w:t xml:space="preserve"> و انتشار خودروها</w:t>
      </w:r>
      <w:r w:rsidRPr="003C4598">
        <w:rPr>
          <w:rFonts w:cs="B Nazanin" w:hint="cs"/>
          <w:sz w:val="26"/>
          <w:szCs w:val="26"/>
          <w:rtl/>
        </w:rPr>
        <w:t xml:space="preserve">  </w:t>
      </w:r>
    </w:p>
    <w:p w14:paraId="41CF6787" w14:textId="77777777" w:rsidR="00C53A4E" w:rsidRPr="00223703" w:rsidRDefault="00C53A4E" w:rsidP="003A78E0">
      <w:pPr>
        <w:pStyle w:val="ListParagraph"/>
        <w:autoSpaceDE w:val="0"/>
        <w:autoSpaceDN w:val="0"/>
        <w:adjustRightInd w:val="0"/>
        <w:spacing w:after="0" w:line="312" w:lineRule="auto"/>
        <w:ind w:left="1080" w:right="-90"/>
        <w:jc w:val="lowKashida"/>
        <w:rPr>
          <w:rFonts w:cs="B Nazanin"/>
          <w:sz w:val="28"/>
          <w:szCs w:val="28"/>
        </w:rPr>
      </w:pPr>
    </w:p>
    <w:p w14:paraId="7F980E10" w14:textId="42EE4E4A" w:rsidR="001E4F40" w:rsidRPr="006A594F" w:rsidRDefault="006B07ED" w:rsidP="003A78E0">
      <w:pPr>
        <w:pStyle w:val="ListParagraph"/>
        <w:numPr>
          <w:ilvl w:val="0"/>
          <w:numId w:val="5"/>
        </w:numPr>
        <w:spacing w:after="0" w:line="312" w:lineRule="auto"/>
        <w:ind w:left="720" w:hanging="720"/>
        <w:jc w:val="lowKashida"/>
        <w:rPr>
          <w:rFonts w:cs="B Nazanin"/>
          <w:b/>
          <w:bCs/>
          <w:color w:val="000000" w:themeColor="text1"/>
          <w:sz w:val="28"/>
          <w:szCs w:val="28"/>
        </w:rPr>
      </w:pPr>
      <w:r w:rsidRPr="006A594F">
        <w:rPr>
          <w:rFonts w:cs="B Nazanin" w:hint="cs"/>
          <w:b/>
          <w:bCs/>
          <w:color w:val="000000" w:themeColor="text1"/>
          <w:sz w:val="28"/>
          <w:szCs w:val="28"/>
          <w:rtl/>
        </w:rPr>
        <w:t>شرح خدمات</w:t>
      </w:r>
      <w:r w:rsidR="00397B71" w:rsidRPr="006A594F">
        <w:rPr>
          <w:rFonts w:cs="B Nazanin" w:hint="cs"/>
          <w:b/>
          <w:bCs/>
          <w:color w:val="000000" w:themeColor="text1"/>
          <w:sz w:val="28"/>
          <w:szCs w:val="28"/>
          <w:rtl/>
        </w:rPr>
        <w:t xml:space="preserve"> پروژه</w:t>
      </w:r>
      <w:r w:rsidR="00854991" w:rsidRPr="006A594F">
        <w:rPr>
          <w:rFonts w:cs="B Nazanin" w:hint="cs"/>
          <w:b/>
          <w:bCs/>
          <w:color w:val="000000" w:themeColor="text1"/>
          <w:sz w:val="28"/>
          <w:szCs w:val="28"/>
          <w:rtl/>
        </w:rPr>
        <w:t>:</w:t>
      </w:r>
    </w:p>
    <w:p w14:paraId="07606A30" w14:textId="600FEBDB" w:rsidR="00854991" w:rsidRPr="003C4598" w:rsidRDefault="00854991" w:rsidP="003A78E0">
      <w:pPr>
        <w:pStyle w:val="ListParagraph"/>
        <w:numPr>
          <w:ilvl w:val="0"/>
          <w:numId w:val="7"/>
        </w:numPr>
        <w:tabs>
          <w:tab w:val="left" w:pos="491"/>
          <w:tab w:val="left" w:pos="775"/>
        </w:tabs>
        <w:autoSpaceDE w:val="0"/>
        <w:autoSpaceDN w:val="0"/>
        <w:adjustRightInd w:val="0"/>
        <w:spacing w:after="0" w:line="312" w:lineRule="auto"/>
        <w:ind w:right="-90"/>
        <w:jc w:val="lowKashida"/>
        <w:rPr>
          <w:rFonts w:cs="B Nazanin"/>
          <w:sz w:val="26"/>
          <w:szCs w:val="26"/>
        </w:rPr>
      </w:pPr>
      <w:r w:rsidRPr="003C4598">
        <w:rPr>
          <w:rFonts w:cs="B Nazanin" w:hint="cs"/>
          <w:sz w:val="26"/>
          <w:szCs w:val="26"/>
          <w:rtl/>
        </w:rPr>
        <w:t>انجام همكاري‌هاي لازم</w:t>
      </w:r>
      <w:r w:rsidR="00B66471" w:rsidRPr="003C4598">
        <w:rPr>
          <w:rFonts w:cs="B Nazanin" w:hint="cs"/>
          <w:sz w:val="26"/>
          <w:szCs w:val="26"/>
          <w:rtl/>
        </w:rPr>
        <w:t xml:space="preserve"> </w:t>
      </w:r>
      <w:r w:rsidR="006A594F">
        <w:rPr>
          <w:rFonts w:cs="B Nazanin" w:hint="cs"/>
          <w:sz w:val="26"/>
          <w:szCs w:val="26"/>
          <w:rtl/>
        </w:rPr>
        <w:t>مشاور</w:t>
      </w:r>
      <w:r w:rsidR="00C53A4E" w:rsidRPr="003C4598">
        <w:rPr>
          <w:rFonts w:cs="B Nazanin" w:hint="cs"/>
          <w:sz w:val="26"/>
          <w:szCs w:val="26"/>
          <w:rtl/>
        </w:rPr>
        <w:t xml:space="preserve"> طرف قرارداد </w:t>
      </w:r>
      <w:r w:rsidR="00B66471" w:rsidRPr="003C4598">
        <w:rPr>
          <w:rFonts w:cs="B Nazanin" w:hint="cs"/>
          <w:sz w:val="26"/>
          <w:szCs w:val="26"/>
          <w:rtl/>
          <w:cs/>
        </w:rPr>
        <w:t>‎</w:t>
      </w:r>
      <w:r w:rsidR="00C53A4E" w:rsidRPr="003C4598">
        <w:rPr>
          <w:rFonts w:cs="B Nazanin" w:hint="cs"/>
          <w:sz w:val="26"/>
          <w:szCs w:val="26"/>
          <w:rtl/>
          <w:cs/>
        </w:rPr>
        <w:t>با</w:t>
      </w:r>
      <w:r w:rsidRPr="003C4598">
        <w:rPr>
          <w:rFonts w:cs="B Nazanin" w:hint="cs"/>
          <w:sz w:val="26"/>
          <w:szCs w:val="26"/>
          <w:rtl/>
        </w:rPr>
        <w:t xml:space="preserve"> نمايند</w:t>
      </w:r>
      <w:r w:rsidR="00C53A4E" w:rsidRPr="003C4598">
        <w:rPr>
          <w:rFonts w:cs="B Nazanin" w:hint="cs"/>
          <w:sz w:val="26"/>
          <w:szCs w:val="26"/>
          <w:rtl/>
        </w:rPr>
        <w:t>گان كارفرما و نمايندگان شركت‌</w:t>
      </w:r>
      <w:r w:rsidRPr="003C4598">
        <w:rPr>
          <w:rFonts w:cs="B Nazanin" w:hint="cs"/>
          <w:sz w:val="26"/>
          <w:szCs w:val="26"/>
          <w:rtl/>
        </w:rPr>
        <w:t xml:space="preserve"> بازرسي (طرف قرا</w:t>
      </w:r>
      <w:r w:rsidR="00C53A4E" w:rsidRPr="003C4598">
        <w:rPr>
          <w:rFonts w:cs="B Nazanin" w:hint="cs"/>
          <w:sz w:val="26"/>
          <w:szCs w:val="26"/>
          <w:rtl/>
        </w:rPr>
        <w:t>ر</w:t>
      </w:r>
      <w:r w:rsidRPr="003C4598">
        <w:rPr>
          <w:rFonts w:cs="B Nazanin" w:hint="cs"/>
          <w:sz w:val="26"/>
          <w:szCs w:val="26"/>
          <w:rtl/>
        </w:rPr>
        <w:t xml:space="preserve">داد شركت بهينه سازي) در </w:t>
      </w:r>
      <w:r w:rsidR="0070670D" w:rsidRPr="003C4598">
        <w:rPr>
          <w:rFonts w:cs="B Nazanin" w:hint="cs"/>
          <w:sz w:val="26"/>
          <w:szCs w:val="26"/>
          <w:rtl/>
        </w:rPr>
        <w:t xml:space="preserve">تحویل، </w:t>
      </w:r>
      <w:r w:rsidRPr="003C4598">
        <w:rPr>
          <w:rFonts w:cs="B Nazanin" w:hint="cs"/>
          <w:sz w:val="26"/>
          <w:szCs w:val="26"/>
          <w:rtl/>
        </w:rPr>
        <w:t>آماده سازي</w:t>
      </w:r>
      <w:r w:rsidR="0070670D" w:rsidRPr="003C4598">
        <w:rPr>
          <w:rFonts w:cs="B Nazanin" w:hint="cs"/>
          <w:sz w:val="26"/>
          <w:szCs w:val="26"/>
          <w:rtl/>
        </w:rPr>
        <w:t>، انجام آزمونها و ترخیص</w:t>
      </w:r>
      <w:r w:rsidRPr="003C4598">
        <w:rPr>
          <w:rFonts w:cs="B Nazanin" w:hint="cs"/>
          <w:sz w:val="26"/>
          <w:szCs w:val="26"/>
          <w:rtl/>
        </w:rPr>
        <w:t xml:space="preserve"> </w:t>
      </w:r>
      <w:r w:rsidR="006A594F">
        <w:rPr>
          <w:rFonts w:cs="B Nazanin" w:hint="cs"/>
          <w:sz w:val="26"/>
          <w:szCs w:val="26"/>
          <w:rtl/>
        </w:rPr>
        <w:t>خودروها</w:t>
      </w:r>
    </w:p>
    <w:p w14:paraId="62CD8DEB" w14:textId="29395A2F" w:rsidR="009A1A05" w:rsidRPr="006A594F" w:rsidRDefault="009A1A05" w:rsidP="003A78E0">
      <w:pPr>
        <w:pStyle w:val="ListParagraph"/>
        <w:numPr>
          <w:ilvl w:val="0"/>
          <w:numId w:val="7"/>
        </w:numPr>
        <w:spacing w:after="0" w:line="312" w:lineRule="auto"/>
        <w:jc w:val="lowKashida"/>
        <w:rPr>
          <w:rFonts w:ascii="Times New Roman" w:eastAsia="Times New Roman" w:hAnsi="Times New Roman" w:cs="B Nazanin"/>
          <w:sz w:val="26"/>
          <w:szCs w:val="26"/>
          <w:lang w:bidi="ar-SA"/>
        </w:rPr>
      </w:pPr>
      <w:r w:rsidRPr="003C4598">
        <w:rPr>
          <w:rFonts w:cs="B Nazanin" w:hint="cs"/>
          <w:sz w:val="26"/>
          <w:szCs w:val="26"/>
          <w:rtl/>
        </w:rPr>
        <w:t xml:space="preserve">تأمين فضاي مناسب و مورد نياز براي نگهداري </w:t>
      </w:r>
      <w:r w:rsidR="006A594F">
        <w:rPr>
          <w:rFonts w:cs="B Nazanin" w:hint="cs"/>
          <w:sz w:val="26"/>
          <w:szCs w:val="26"/>
          <w:rtl/>
        </w:rPr>
        <w:t>خودروهایی</w:t>
      </w:r>
      <w:r w:rsidRPr="003C4598">
        <w:rPr>
          <w:rFonts w:cs="B Nazanin" w:hint="cs"/>
          <w:sz w:val="26"/>
          <w:szCs w:val="26"/>
          <w:rtl/>
        </w:rPr>
        <w:t xml:space="preserve"> كه نماينده كارفرما/ شركت بازرسي جهت انجام تست، تحويل </w:t>
      </w:r>
      <w:r w:rsidR="006A594F">
        <w:rPr>
          <w:rFonts w:cs="B Nazanin" w:hint="cs"/>
          <w:sz w:val="26"/>
          <w:szCs w:val="26"/>
          <w:rtl/>
        </w:rPr>
        <w:t>مشاور</w:t>
      </w:r>
      <w:r w:rsidR="006A594F" w:rsidRPr="003C4598">
        <w:rPr>
          <w:rFonts w:cs="B Nazanin" w:hint="cs"/>
          <w:sz w:val="26"/>
          <w:szCs w:val="26"/>
          <w:rtl/>
        </w:rPr>
        <w:t xml:space="preserve"> </w:t>
      </w:r>
      <w:r w:rsidRPr="003C4598">
        <w:rPr>
          <w:rFonts w:cs="B Nazanin" w:hint="cs"/>
          <w:sz w:val="26"/>
          <w:szCs w:val="26"/>
          <w:rtl/>
        </w:rPr>
        <w:t xml:space="preserve">مي‌دهد تا زمان ترخیص </w:t>
      </w:r>
      <w:r w:rsidR="006A594F">
        <w:rPr>
          <w:rFonts w:cs="B Nazanin" w:hint="cs"/>
          <w:sz w:val="26"/>
          <w:szCs w:val="26"/>
          <w:rtl/>
        </w:rPr>
        <w:t>خودروها</w:t>
      </w:r>
      <w:r w:rsidRPr="003C4598">
        <w:rPr>
          <w:rFonts w:cs="B Nazanin" w:hint="cs"/>
          <w:sz w:val="26"/>
          <w:szCs w:val="26"/>
          <w:rtl/>
        </w:rPr>
        <w:t>.</w:t>
      </w:r>
    </w:p>
    <w:p w14:paraId="18459471" w14:textId="2FB6A109" w:rsidR="006A594F" w:rsidRPr="003C4598" w:rsidRDefault="006A594F" w:rsidP="003A78E0">
      <w:pPr>
        <w:pStyle w:val="ListParagraph"/>
        <w:numPr>
          <w:ilvl w:val="0"/>
          <w:numId w:val="7"/>
        </w:numPr>
        <w:spacing w:after="0" w:line="312" w:lineRule="auto"/>
        <w:jc w:val="lowKashida"/>
        <w:rPr>
          <w:rFonts w:ascii="Times New Roman" w:eastAsia="Times New Roman" w:hAnsi="Times New Roman" w:cs="B Nazanin"/>
          <w:sz w:val="26"/>
          <w:szCs w:val="26"/>
          <w:lang w:bidi="ar-SA"/>
        </w:rPr>
      </w:pPr>
      <w:r>
        <w:rPr>
          <w:rFonts w:cs="B Nazanin" w:hint="cs"/>
          <w:sz w:val="26"/>
          <w:szCs w:val="26"/>
          <w:rtl/>
        </w:rPr>
        <w:t xml:space="preserve">تامین تجهیزات </w:t>
      </w:r>
      <w:r w:rsidR="003A78E0">
        <w:rPr>
          <w:rFonts w:cs="B Nazanin" w:hint="cs"/>
          <w:sz w:val="26"/>
          <w:szCs w:val="26"/>
          <w:rtl/>
        </w:rPr>
        <w:t xml:space="preserve">(نرم افزاری- سخت افزاری) معتبر </w:t>
      </w:r>
      <w:r>
        <w:rPr>
          <w:rFonts w:cs="B Nazanin" w:hint="cs"/>
          <w:sz w:val="26"/>
          <w:szCs w:val="26"/>
          <w:rtl/>
        </w:rPr>
        <w:t xml:space="preserve">برای انجام آزمونهای همراه </w:t>
      </w:r>
      <w:r w:rsidRPr="001671A6">
        <w:rPr>
          <w:rFonts w:ascii="Times" w:hAnsi="Times" w:cs="B Nazanin"/>
        </w:rPr>
        <w:t>(PEMS)</w:t>
      </w:r>
    </w:p>
    <w:p w14:paraId="18D655FB" w14:textId="777041FA" w:rsidR="00854991" w:rsidRPr="003C4598" w:rsidRDefault="00854991" w:rsidP="003A78E0">
      <w:pPr>
        <w:pStyle w:val="ListParagraph"/>
        <w:numPr>
          <w:ilvl w:val="0"/>
          <w:numId w:val="7"/>
        </w:numPr>
        <w:autoSpaceDE w:val="0"/>
        <w:autoSpaceDN w:val="0"/>
        <w:adjustRightInd w:val="0"/>
        <w:spacing w:after="0" w:line="312" w:lineRule="auto"/>
        <w:ind w:right="-90"/>
        <w:jc w:val="lowKashida"/>
        <w:rPr>
          <w:rFonts w:cs="B Nazanin"/>
          <w:sz w:val="26"/>
          <w:szCs w:val="26"/>
        </w:rPr>
      </w:pPr>
      <w:r w:rsidRPr="003C4598">
        <w:rPr>
          <w:rFonts w:cs="B Nazanin" w:hint="cs"/>
          <w:sz w:val="26"/>
          <w:szCs w:val="26"/>
          <w:rtl/>
        </w:rPr>
        <w:t>انجام همكاري‌هاي لازم با نمايندگان كارفرما</w:t>
      </w:r>
      <w:r w:rsidR="009A1A05" w:rsidRPr="003C4598">
        <w:rPr>
          <w:rFonts w:cs="B Nazanin" w:hint="cs"/>
          <w:sz w:val="26"/>
          <w:szCs w:val="26"/>
          <w:rtl/>
        </w:rPr>
        <w:t>/</w:t>
      </w:r>
      <w:r w:rsidR="00C53A4E" w:rsidRPr="003C4598">
        <w:rPr>
          <w:rFonts w:cs="B Nazanin" w:hint="cs"/>
          <w:sz w:val="26"/>
          <w:szCs w:val="26"/>
          <w:rtl/>
        </w:rPr>
        <w:t xml:space="preserve"> شركت‌</w:t>
      </w:r>
      <w:r w:rsidRPr="003C4598">
        <w:rPr>
          <w:rFonts w:cs="B Nazanin" w:hint="cs"/>
          <w:sz w:val="26"/>
          <w:szCs w:val="26"/>
          <w:rtl/>
        </w:rPr>
        <w:t xml:space="preserve"> بازرسي درخصوص بازرسي </w:t>
      </w:r>
      <w:r w:rsidR="00B66471" w:rsidRPr="003C4598">
        <w:rPr>
          <w:rFonts w:cs="B Nazanin" w:hint="cs"/>
          <w:sz w:val="26"/>
          <w:szCs w:val="26"/>
          <w:rtl/>
        </w:rPr>
        <w:t xml:space="preserve">از </w:t>
      </w:r>
      <w:r w:rsidR="006A594F">
        <w:rPr>
          <w:rFonts w:cs="B Nazanin" w:hint="cs"/>
          <w:sz w:val="26"/>
          <w:szCs w:val="26"/>
          <w:rtl/>
        </w:rPr>
        <w:t>شرايط آزمونها</w:t>
      </w:r>
      <w:r w:rsidRPr="003C4598">
        <w:rPr>
          <w:rFonts w:cs="B Nazanin" w:hint="cs"/>
          <w:sz w:val="26"/>
          <w:szCs w:val="26"/>
          <w:rtl/>
        </w:rPr>
        <w:t xml:space="preserve"> </w:t>
      </w:r>
      <w:r w:rsidR="009A1A05" w:rsidRPr="003C4598">
        <w:rPr>
          <w:rFonts w:cs="B Nazanin" w:hint="cs"/>
          <w:sz w:val="26"/>
          <w:szCs w:val="26"/>
          <w:rtl/>
        </w:rPr>
        <w:t>و صحه گذاري رويه هاي انجام آنها</w:t>
      </w:r>
      <w:r w:rsidR="00C53A4E" w:rsidRPr="003C4598">
        <w:rPr>
          <w:rFonts w:cs="B Nazanin" w:hint="cs"/>
          <w:sz w:val="26"/>
          <w:szCs w:val="26"/>
          <w:rtl/>
        </w:rPr>
        <w:t>.</w:t>
      </w:r>
      <w:r w:rsidR="009A1A05" w:rsidRPr="003C4598">
        <w:rPr>
          <w:rFonts w:cs="B Nazanin" w:hint="cs"/>
          <w:sz w:val="26"/>
          <w:szCs w:val="26"/>
          <w:rtl/>
        </w:rPr>
        <w:t xml:space="preserve"> </w:t>
      </w:r>
      <w:r w:rsidRPr="003C4598">
        <w:rPr>
          <w:rFonts w:cs="B Nazanin" w:hint="cs"/>
          <w:sz w:val="26"/>
          <w:szCs w:val="26"/>
          <w:rtl/>
        </w:rPr>
        <w:t xml:space="preserve">(اعم از بازرسي صحت و دقت عملكرد تجهيزات </w:t>
      </w:r>
      <w:r w:rsidR="006A594F">
        <w:rPr>
          <w:rFonts w:cs="B Nazanin" w:hint="cs"/>
          <w:sz w:val="26"/>
          <w:szCs w:val="26"/>
          <w:rtl/>
        </w:rPr>
        <w:t xml:space="preserve">همراه </w:t>
      </w:r>
      <w:r w:rsidR="006A594F" w:rsidRPr="001671A6">
        <w:rPr>
          <w:rFonts w:ascii="Times" w:hAnsi="Times" w:cs="B Nazanin"/>
        </w:rPr>
        <w:t>(PEMS)</w:t>
      </w:r>
      <w:r w:rsidRPr="003C4598">
        <w:rPr>
          <w:rFonts w:cs="B Nazanin" w:hint="cs"/>
          <w:sz w:val="26"/>
          <w:szCs w:val="26"/>
          <w:rtl/>
        </w:rPr>
        <w:t xml:space="preserve">، </w:t>
      </w:r>
      <w:r w:rsidR="006A594F">
        <w:rPr>
          <w:rFonts w:cs="B Nazanin" w:hint="cs"/>
          <w:sz w:val="26"/>
          <w:szCs w:val="26"/>
          <w:rtl/>
        </w:rPr>
        <w:t xml:space="preserve">نرم افزارهای محاسباتی، </w:t>
      </w:r>
      <w:r w:rsidRPr="003C4598">
        <w:rPr>
          <w:rFonts w:cs="B Nazanin" w:hint="cs"/>
          <w:sz w:val="26"/>
          <w:szCs w:val="26"/>
          <w:rtl/>
        </w:rPr>
        <w:t>شرايط آزمايشگاهي</w:t>
      </w:r>
      <w:r w:rsidR="006A594F">
        <w:rPr>
          <w:rFonts w:cs="B Nazanin" w:hint="cs"/>
          <w:sz w:val="26"/>
          <w:szCs w:val="26"/>
          <w:rtl/>
        </w:rPr>
        <w:t>،</w:t>
      </w:r>
      <w:r w:rsidRPr="003C4598">
        <w:rPr>
          <w:rFonts w:cs="B Nazanin" w:hint="cs"/>
          <w:sz w:val="26"/>
          <w:szCs w:val="26"/>
          <w:rtl/>
        </w:rPr>
        <w:t xml:space="preserve"> بررسي مدارك كاليبراسيون و تاييديه‌هاي مراجع ذيصلاح در خصوص انجام آزمون‌هاي موضوع شرح خدمات) </w:t>
      </w:r>
    </w:p>
    <w:p w14:paraId="17DB2C63" w14:textId="77777777" w:rsidR="00E30881" w:rsidRPr="00E30881" w:rsidRDefault="00B57E65" w:rsidP="00E30881">
      <w:pPr>
        <w:pStyle w:val="ListParagraph"/>
        <w:numPr>
          <w:ilvl w:val="0"/>
          <w:numId w:val="7"/>
        </w:numPr>
        <w:autoSpaceDE w:val="0"/>
        <w:autoSpaceDN w:val="0"/>
        <w:adjustRightInd w:val="0"/>
        <w:spacing w:after="0" w:line="312" w:lineRule="auto"/>
        <w:ind w:right="-90"/>
        <w:jc w:val="lowKashida"/>
        <w:rPr>
          <w:rStyle w:val="Strong"/>
          <w:rFonts w:cs="B Nazanin"/>
          <w:b w:val="0"/>
          <w:bCs w:val="0"/>
          <w:sz w:val="26"/>
          <w:szCs w:val="26"/>
        </w:rPr>
      </w:pPr>
      <w:r w:rsidRPr="003C4598">
        <w:rPr>
          <w:rFonts w:cs="B Nazanin" w:hint="cs"/>
          <w:sz w:val="26"/>
          <w:szCs w:val="26"/>
          <w:rtl/>
        </w:rPr>
        <w:t xml:space="preserve">انجام تست </w:t>
      </w:r>
      <w:r w:rsidR="006A594F">
        <w:rPr>
          <w:rFonts w:cs="B Nazanin" w:hint="cs"/>
          <w:sz w:val="26"/>
          <w:szCs w:val="26"/>
          <w:rtl/>
        </w:rPr>
        <w:t xml:space="preserve">اندازه گیری آلایندگی به کمک تجهیزات همراه </w:t>
      </w:r>
      <w:r w:rsidR="003A78E0" w:rsidRPr="001671A6">
        <w:rPr>
          <w:rFonts w:ascii="Times" w:hAnsi="Times" w:cs="B Nazanin"/>
        </w:rPr>
        <w:t>(PEMS)</w:t>
      </w:r>
      <w:r w:rsidR="003A78E0">
        <w:rPr>
          <w:rFonts w:ascii="Times" w:hAnsi="Times" w:cs="B Nazanin" w:hint="cs"/>
          <w:rtl/>
        </w:rPr>
        <w:t xml:space="preserve"> </w:t>
      </w:r>
      <w:r w:rsidR="006A594F" w:rsidRPr="003A78E0">
        <w:rPr>
          <w:rFonts w:cs="B Nazanin" w:hint="cs"/>
          <w:sz w:val="26"/>
          <w:szCs w:val="26"/>
          <w:rtl/>
        </w:rPr>
        <w:t>براساس استانداردهای بین المللی</w:t>
      </w:r>
      <w:r w:rsidR="006A594F">
        <w:rPr>
          <w:rFonts w:ascii="Times" w:hAnsi="Times" w:cs="B Nazanin" w:hint="cs"/>
          <w:rtl/>
        </w:rPr>
        <w:t xml:space="preserve"> (به خصوص </w:t>
      </w:r>
      <w:r w:rsidR="00E30881">
        <w:rPr>
          <w:rStyle w:val="Strong"/>
          <w:rFonts w:ascii="Tahoma" w:hAnsi="Tahoma" w:cs="B Nazanin" w:hint="cs"/>
        </w:rPr>
        <w:t>Euro 6d RDE(Annex IIIA of Regulation (EU) 2017/1151 amended</w:t>
      </w:r>
    </w:p>
    <w:p w14:paraId="65524535" w14:textId="7618289E" w:rsidR="006A594F" w:rsidRDefault="00E30881" w:rsidP="00E30881">
      <w:pPr>
        <w:pStyle w:val="ListParagraph"/>
        <w:numPr>
          <w:ilvl w:val="0"/>
          <w:numId w:val="7"/>
        </w:numPr>
        <w:autoSpaceDE w:val="0"/>
        <w:autoSpaceDN w:val="0"/>
        <w:adjustRightInd w:val="0"/>
        <w:spacing w:after="0" w:line="312" w:lineRule="auto"/>
        <w:ind w:right="-90"/>
        <w:jc w:val="lowKashida"/>
        <w:rPr>
          <w:rFonts w:cs="B Nazanin"/>
          <w:sz w:val="26"/>
          <w:szCs w:val="26"/>
        </w:rPr>
      </w:pPr>
      <w:r>
        <w:rPr>
          <w:rStyle w:val="Strong"/>
          <w:rFonts w:ascii="Tahoma" w:hAnsi="Tahoma" w:cs="B Nazanin" w:hint="cs"/>
        </w:rPr>
        <w:t xml:space="preserve"> by (EU</w:t>
      </w:r>
      <w:r>
        <w:rPr>
          <w:rStyle w:val="Strong"/>
          <w:rFonts w:ascii="Tahoma" w:hAnsi="Tahoma" w:cs="B Nazanin" w:hint="cs"/>
          <w:rtl/>
        </w:rPr>
        <w:t>) 2018/1832</w:t>
      </w:r>
      <w:r>
        <w:rPr>
          <w:rFonts w:ascii="Times" w:hAnsi="Times" w:cs="B Nazanin" w:hint="cs"/>
          <w:rtl/>
        </w:rPr>
        <w:t xml:space="preserve"> </w:t>
      </w:r>
      <w:r w:rsidR="006A594F">
        <w:rPr>
          <w:rFonts w:ascii="Times" w:hAnsi="Times" w:cs="B Nazanin" w:hint="cs"/>
          <w:rtl/>
        </w:rPr>
        <w:t xml:space="preserve"> </w:t>
      </w:r>
      <w:r w:rsidR="00731967">
        <w:rPr>
          <w:rFonts w:ascii="Times" w:hAnsi="Times" w:cs="B Nazanin" w:hint="cs"/>
          <w:rtl/>
        </w:rPr>
        <w:t xml:space="preserve">با توجه به جمیع جهات همچون مسیر و ترافیک مختلف) </w:t>
      </w:r>
    </w:p>
    <w:p w14:paraId="211FCF15" w14:textId="13F1163D" w:rsidR="000C1FE2" w:rsidRPr="003A78E0" w:rsidRDefault="000C1FE2" w:rsidP="003A78E0">
      <w:pPr>
        <w:pStyle w:val="ListParagraph"/>
        <w:numPr>
          <w:ilvl w:val="0"/>
          <w:numId w:val="7"/>
        </w:numPr>
        <w:autoSpaceDE w:val="0"/>
        <w:autoSpaceDN w:val="0"/>
        <w:adjustRightInd w:val="0"/>
        <w:spacing w:after="0" w:line="312" w:lineRule="auto"/>
        <w:ind w:right="-90"/>
        <w:jc w:val="lowKashida"/>
        <w:rPr>
          <w:rFonts w:cs="B Nazanin"/>
          <w:sz w:val="26"/>
          <w:szCs w:val="26"/>
        </w:rPr>
      </w:pPr>
      <w:r w:rsidRPr="003C4598">
        <w:rPr>
          <w:rFonts w:cs="B Nazanin" w:hint="cs"/>
          <w:sz w:val="26"/>
          <w:szCs w:val="26"/>
          <w:rtl/>
        </w:rPr>
        <w:t xml:space="preserve">انجام </w:t>
      </w:r>
      <w:r w:rsidR="003A78E0">
        <w:rPr>
          <w:rFonts w:cs="B Nazanin" w:hint="cs"/>
          <w:sz w:val="26"/>
          <w:szCs w:val="26"/>
          <w:rtl/>
        </w:rPr>
        <w:t xml:space="preserve">آزمون های همراه </w:t>
      </w:r>
      <w:r w:rsidRPr="003A78E0">
        <w:rPr>
          <w:rFonts w:cs="B Nazanin" w:hint="cs"/>
          <w:sz w:val="26"/>
          <w:szCs w:val="26"/>
          <w:rtl/>
        </w:rPr>
        <w:t>در صورت نياز كارفرما بر اساس رويه‌هاي پيشنهادي به اقتضاي طرح پژوهشي، مطالعاتي و اجرايي اين شركت (با توافق طرفین)</w:t>
      </w:r>
    </w:p>
    <w:p w14:paraId="218BF5DC" w14:textId="34D339D6" w:rsidR="00C8094D" w:rsidRDefault="00C8094D" w:rsidP="00731967">
      <w:pPr>
        <w:pStyle w:val="ListParagraph"/>
        <w:numPr>
          <w:ilvl w:val="0"/>
          <w:numId w:val="8"/>
        </w:numPr>
        <w:autoSpaceDE w:val="0"/>
        <w:autoSpaceDN w:val="0"/>
        <w:adjustRightInd w:val="0"/>
        <w:spacing w:after="0" w:line="312" w:lineRule="auto"/>
        <w:ind w:right="-567"/>
        <w:jc w:val="lowKashida"/>
        <w:rPr>
          <w:rFonts w:cs="B Nazanin"/>
          <w:sz w:val="26"/>
          <w:szCs w:val="26"/>
        </w:rPr>
      </w:pPr>
      <w:r w:rsidRPr="003C4598">
        <w:rPr>
          <w:rFonts w:cs="B Nazanin" w:hint="cs"/>
          <w:sz w:val="26"/>
          <w:szCs w:val="26"/>
          <w:rtl/>
        </w:rPr>
        <w:lastRenderedPageBreak/>
        <w:t xml:space="preserve">تهیه و ارائه گزارش </w:t>
      </w:r>
      <w:r w:rsidR="00731967">
        <w:rPr>
          <w:rFonts w:cs="B Nazanin" w:hint="cs"/>
          <w:sz w:val="26"/>
          <w:szCs w:val="26"/>
          <w:rtl/>
        </w:rPr>
        <w:t>و تحلیل</w:t>
      </w:r>
      <w:r w:rsidR="00731967">
        <w:rPr>
          <w:rFonts w:cs="Calibri"/>
          <w:sz w:val="26"/>
          <w:szCs w:val="26"/>
          <w:cs/>
        </w:rPr>
        <w:t>‎</w:t>
      </w:r>
      <w:r w:rsidR="00731967">
        <w:rPr>
          <w:rFonts w:cs="B Nazanin" w:hint="cs"/>
          <w:sz w:val="26"/>
          <w:szCs w:val="26"/>
          <w:rtl/>
        </w:rPr>
        <w:t xml:space="preserve">های لازم </w:t>
      </w:r>
      <w:r w:rsidRPr="003C4598">
        <w:rPr>
          <w:rFonts w:cs="B Nazanin" w:hint="cs"/>
          <w:sz w:val="26"/>
          <w:szCs w:val="26"/>
          <w:rtl/>
        </w:rPr>
        <w:t xml:space="preserve">برای هر آزمون مطابق </w:t>
      </w:r>
      <w:r w:rsidR="00731967">
        <w:rPr>
          <w:rFonts w:cs="B Nazanin" w:hint="cs"/>
          <w:sz w:val="26"/>
          <w:szCs w:val="26"/>
          <w:rtl/>
        </w:rPr>
        <w:t>نظر</w:t>
      </w:r>
      <w:r w:rsidRPr="003C4598">
        <w:rPr>
          <w:rFonts w:cs="B Nazanin" w:hint="cs"/>
          <w:sz w:val="26"/>
          <w:szCs w:val="26"/>
          <w:rtl/>
        </w:rPr>
        <w:t xml:space="preserve"> کارفرما</w:t>
      </w:r>
    </w:p>
    <w:p w14:paraId="16A641B9" w14:textId="12635BE4" w:rsidR="00A665F5" w:rsidRPr="00543D74" w:rsidRDefault="00A665F5" w:rsidP="00E3141C">
      <w:pPr>
        <w:ind w:left="476"/>
        <w:contextualSpacing/>
        <w:rPr>
          <w:rFonts w:cs="B Nazanin"/>
          <w:b/>
          <w:bCs/>
          <w:color w:val="000000" w:themeColor="text1"/>
          <w:sz w:val="32"/>
          <w:szCs w:val="32"/>
          <w:rtl/>
        </w:rPr>
      </w:pPr>
      <w:r w:rsidRPr="00543D74">
        <w:rPr>
          <w:rFonts w:cs="B Nazanin" w:hint="cs"/>
          <w:b/>
          <w:bCs/>
          <w:color w:val="000000" w:themeColor="text1"/>
          <w:sz w:val="32"/>
          <w:szCs w:val="32"/>
          <w:rtl/>
        </w:rPr>
        <w:t>نحوه پرداخت:</w:t>
      </w:r>
    </w:p>
    <w:p w14:paraId="03341AB2" w14:textId="77777777" w:rsidR="00A665F5" w:rsidRPr="00543D74" w:rsidRDefault="00A665F5" w:rsidP="00A665F5">
      <w:pPr>
        <w:tabs>
          <w:tab w:val="left" w:pos="5882"/>
        </w:tabs>
        <w:spacing w:after="0" w:line="240" w:lineRule="auto"/>
        <w:jc w:val="center"/>
        <w:rPr>
          <w:rFonts w:ascii="Calibri" w:eastAsia="Calibri" w:hAnsi="Calibri" w:cs="B Nazanin"/>
          <w:b/>
          <w:bCs/>
        </w:rPr>
      </w:pPr>
      <w:r w:rsidRPr="00543D74">
        <w:rPr>
          <w:rFonts w:ascii="Calibri" w:eastAsia="Calibri" w:hAnsi="Calibri" w:cs="B Nazanin" w:hint="cs"/>
          <w:b/>
          <w:bCs/>
          <w:rtl/>
        </w:rPr>
        <w:t xml:space="preserve">جدول متوسط قیمت انجام </w:t>
      </w:r>
      <w:r w:rsidRPr="00E70883">
        <w:rPr>
          <w:rFonts w:ascii="Calibri" w:eastAsia="Calibri" w:hAnsi="Calibri" w:cs="B Nazanin"/>
          <w:b/>
          <w:bCs/>
          <w:rtl/>
        </w:rPr>
        <w:t>اندازه</w:t>
      </w:r>
      <w:r w:rsidRPr="00E70883">
        <w:rPr>
          <w:rFonts w:ascii="Calibri" w:eastAsia="Calibri" w:hAnsi="Calibri" w:cs="B Nazanin"/>
          <w:b/>
          <w:bCs/>
          <w:rtl/>
        </w:rPr>
        <w:softHyphen/>
        <w:t>گیری آلايندگي به کمک تجهیزات قابل حمل برای خودروهای سبک</w:t>
      </w:r>
      <w:r w:rsidRPr="00E70883">
        <w:rPr>
          <w:rFonts w:ascii="Times New Roman" w:eastAsia="Times New Roman" w:hAnsi="Times New Roman" w:cs="B Nazanin"/>
          <w:color w:val="000000"/>
        </w:rPr>
        <w:t xml:space="preserve"> (PEMS)</w:t>
      </w:r>
    </w:p>
    <w:tbl>
      <w:tblPr>
        <w:bidiVisual/>
        <w:tblW w:w="8840" w:type="dxa"/>
        <w:tblInd w:w="113" w:type="dxa"/>
        <w:tblLook w:val="04A0" w:firstRow="1" w:lastRow="0" w:firstColumn="1" w:lastColumn="0" w:noHBand="0" w:noVBand="1"/>
      </w:tblPr>
      <w:tblGrid>
        <w:gridCol w:w="633"/>
        <w:gridCol w:w="3690"/>
        <w:gridCol w:w="1350"/>
        <w:gridCol w:w="1617"/>
        <w:gridCol w:w="1550"/>
      </w:tblGrid>
      <w:tr w:rsidR="00A665F5" w:rsidRPr="00543D74" w14:paraId="3B814490" w14:textId="77777777" w:rsidTr="00312970">
        <w:trPr>
          <w:trHeight w:val="360"/>
        </w:trPr>
        <w:tc>
          <w:tcPr>
            <w:tcW w:w="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0D2E5" w14:textId="77777777" w:rsidR="00A665F5" w:rsidRPr="00543D74" w:rsidRDefault="00A665F5" w:rsidP="00312970">
            <w:pPr>
              <w:spacing w:after="0" w:line="240" w:lineRule="auto"/>
              <w:jc w:val="center"/>
              <w:rPr>
                <w:rFonts w:ascii="Times New Roman" w:eastAsia="Times New Roman" w:hAnsi="Times New Roman" w:cs="B Nazanin"/>
                <w:b/>
                <w:bCs/>
                <w:color w:val="000000"/>
              </w:rPr>
            </w:pPr>
            <w:r w:rsidRPr="00543D74">
              <w:rPr>
                <w:rFonts w:ascii="Times New Roman" w:eastAsia="Times New Roman" w:hAnsi="Times New Roman" w:cs="B Nazanin" w:hint="cs"/>
                <w:b/>
                <w:bCs/>
                <w:color w:val="000000"/>
                <w:rtl/>
              </w:rPr>
              <w:t>ردیف</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14:paraId="31D73F76" w14:textId="77777777" w:rsidR="00A665F5" w:rsidRPr="00543D74" w:rsidRDefault="00A665F5" w:rsidP="00312970">
            <w:pPr>
              <w:spacing w:after="0" w:line="240" w:lineRule="auto"/>
              <w:jc w:val="center"/>
              <w:rPr>
                <w:rFonts w:ascii="Times New Roman" w:eastAsia="Times New Roman" w:hAnsi="Times New Roman" w:cs="B Nazanin"/>
                <w:b/>
                <w:bCs/>
                <w:color w:val="000000"/>
              </w:rPr>
            </w:pPr>
            <w:r w:rsidRPr="00543D74">
              <w:rPr>
                <w:rFonts w:ascii="Times New Roman" w:eastAsia="Times New Roman" w:hAnsi="Times New Roman" w:cs="B Nazanin" w:hint="cs"/>
                <w:b/>
                <w:bCs/>
                <w:color w:val="000000"/>
                <w:rtl/>
              </w:rPr>
              <w:t>شرح آزمون</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590B" w14:textId="77777777" w:rsidR="00A665F5" w:rsidRPr="00543D74" w:rsidRDefault="00A665F5" w:rsidP="00312970">
            <w:pPr>
              <w:spacing w:after="0" w:line="240" w:lineRule="auto"/>
              <w:jc w:val="center"/>
              <w:rPr>
                <w:rFonts w:ascii="Times New Roman" w:eastAsia="Times New Roman" w:hAnsi="Times New Roman" w:cs="B Nazanin"/>
                <w:b/>
                <w:bCs/>
                <w:color w:val="000000"/>
                <w:rtl/>
              </w:rPr>
            </w:pPr>
            <w:r w:rsidRPr="00543D74">
              <w:rPr>
                <w:rFonts w:ascii="Times New Roman" w:eastAsia="Times New Roman" w:hAnsi="Times New Roman" w:cs="B Nazanin" w:hint="cs"/>
                <w:b/>
                <w:bCs/>
                <w:color w:val="000000"/>
                <w:rtl/>
              </w:rPr>
              <w:t>تعداد</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6D720" w14:textId="77777777" w:rsidR="00A665F5" w:rsidRPr="00543D74" w:rsidRDefault="00A665F5" w:rsidP="00312970">
            <w:pPr>
              <w:spacing w:after="0" w:line="240" w:lineRule="auto"/>
              <w:jc w:val="center"/>
              <w:rPr>
                <w:rFonts w:ascii="Times New Roman" w:eastAsia="Times New Roman" w:hAnsi="Times New Roman" w:cs="B Nazanin"/>
                <w:b/>
                <w:bCs/>
                <w:color w:val="000000"/>
                <w:rtl/>
              </w:rPr>
            </w:pPr>
            <w:r w:rsidRPr="00543D74">
              <w:rPr>
                <w:rFonts w:ascii="Times New Roman" w:eastAsia="Times New Roman" w:hAnsi="Times New Roman" w:cs="B Nazanin" w:hint="cs"/>
                <w:b/>
                <w:bCs/>
                <w:color w:val="000000"/>
                <w:rtl/>
              </w:rPr>
              <w:t>هزینه واحد</w:t>
            </w:r>
            <w:r w:rsidRPr="00543D74">
              <w:rPr>
                <w:rFonts w:ascii="Times New Roman" w:eastAsia="Times New Roman" w:hAnsi="Times New Roman" w:cs="B Nazanin"/>
                <w:b/>
                <w:bCs/>
                <w:color w:val="000000"/>
                <w:rtl/>
              </w:rPr>
              <w:br/>
            </w:r>
            <w:r w:rsidRPr="00543D74">
              <w:rPr>
                <w:rFonts w:ascii="Times New Roman" w:eastAsia="Times New Roman" w:hAnsi="Times New Roman" w:cs="B Nazanin" w:hint="cs"/>
                <w:b/>
                <w:bCs/>
                <w:color w:val="000000"/>
                <w:rtl/>
              </w:rPr>
              <w:t>(میلیون ریال)</w:t>
            </w: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78179377" w14:textId="77777777" w:rsidR="00A665F5" w:rsidRPr="00543D74" w:rsidRDefault="00A665F5" w:rsidP="00312970">
            <w:pPr>
              <w:spacing w:after="0" w:line="240" w:lineRule="auto"/>
              <w:jc w:val="center"/>
              <w:rPr>
                <w:rFonts w:ascii="Times New Roman" w:eastAsia="Times New Roman" w:hAnsi="Times New Roman" w:cs="B Nazanin"/>
                <w:b/>
                <w:bCs/>
                <w:color w:val="000000"/>
                <w:rtl/>
              </w:rPr>
            </w:pPr>
            <w:r w:rsidRPr="00543D74">
              <w:rPr>
                <w:rFonts w:ascii="Times New Roman" w:eastAsia="Times New Roman" w:hAnsi="Times New Roman" w:cs="B Nazanin" w:hint="cs"/>
                <w:b/>
                <w:bCs/>
                <w:color w:val="000000"/>
                <w:rtl/>
              </w:rPr>
              <w:t>هزینه کل آزمون</w:t>
            </w:r>
            <w:r w:rsidRPr="00543D74">
              <w:rPr>
                <w:rFonts w:ascii="Times New Roman" w:eastAsia="Times New Roman" w:hAnsi="Times New Roman" w:cs="B Nazanin" w:hint="cs"/>
                <w:b/>
                <w:bCs/>
                <w:color w:val="000000"/>
                <w:rtl/>
              </w:rPr>
              <w:br/>
              <w:t>(میلیون ریال)</w:t>
            </w:r>
          </w:p>
        </w:tc>
      </w:tr>
      <w:tr w:rsidR="00A665F5" w:rsidRPr="00543D74" w14:paraId="6CB19DB0" w14:textId="77777777" w:rsidTr="00312970">
        <w:trPr>
          <w:trHeight w:val="360"/>
        </w:trPr>
        <w:tc>
          <w:tcPr>
            <w:tcW w:w="633" w:type="dxa"/>
            <w:tcBorders>
              <w:top w:val="nil"/>
              <w:left w:val="single" w:sz="4" w:space="0" w:color="auto"/>
              <w:bottom w:val="single" w:sz="4" w:space="0" w:color="auto"/>
              <w:right w:val="single" w:sz="4" w:space="0" w:color="auto"/>
            </w:tcBorders>
            <w:shd w:val="clear" w:color="auto" w:fill="auto"/>
            <w:noWrap/>
            <w:vAlign w:val="center"/>
            <w:hideMark/>
          </w:tcPr>
          <w:p w14:paraId="69302200" w14:textId="77777777" w:rsidR="00A665F5" w:rsidRPr="00543D74" w:rsidRDefault="00A665F5" w:rsidP="00312970">
            <w:pPr>
              <w:spacing w:after="0" w:line="240" w:lineRule="auto"/>
              <w:jc w:val="center"/>
              <w:rPr>
                <w:rFonts w:ascii="Times New Roman" w:eastAsia="Times New Roman" w:hAnsi="Times New Roman" w:cs="B Nazanin"/>
                <w:b/>
                <w:bCs/>
                <w:color w:val="000000"/>
                <w:rtl/>
              </w:rPr>
            </w:pPr>
            <w:r w:rsidRPr="00543D74">
              <w:rPr>
                <w:rFonts w:ascii="Times New Roman" w:eastAsia="Times New Roman" w:hAnsi="Times New Roman" w:cs="B Nazanin" w:hint="cs"/>
                <w:b/>
                <w:bCs/>
                <w:color w:val="000000"/>
                <w:rtl/>
              </w:rPr>
              <w:t>1</w:t>
            </w:r>
          </w:p>
        </w:tc>
        <w:tc>
          <w:tcPr>
            <w:tcW w:w="3690" w:type="dxa"/>
            <w:tcBorders>
              <w:top w:val="nil"/>
              <w:left w:val="single" w:sz="4" w:space="0" w:color="auto"/>
              <w:bottom w:val="single" w:sz="4" w:space="0" w:color="auto"/>
              <w:right w:val="single" w:sz="4" w:space="0" w:color="auto"/>
            </w:tcBorders>
            <w:shd w:val="clear" w:color="auto" w:fill="auto"/>
            <w:vAlign w:val="center"/>
          </w:tcPr>
          <w:p w14:paraId="76954418" w14:textId="77777777" w:rsidR="00A665F5" w:rsidRPr="00E70883" w:rsidRDefault="00A665F5" w:rsidP="00312970">
            <w:pPr>
              <w:spacing w:after="0" w:line="240" w:lineRule="auto"/>
              <w:jc w:val="center"/>
              <w:rPr>
                <w:rFonts w:ascii="Times New Roman" w:eastAsia="Times New Roman" w:hAnsi="Times New Roman" w:cs="B Nazanin"/>
                <w:color w:val="000000"/>
              </w:rPr>
            </w:pPr>
            <w:r w:rsidRPr="00E70883">
              <w:rPr>
                <w:rFonts w:ascii="Times New Roman" w:eastAsia="Times New Roman" w:hAnsi="Times New Roman" w:cs="B Nazanin"/>
                <w:color w:val="000000"/>
                <w:rtl/>
              </w:rPr>
              <w:t>اندازه</w:t>
            </w:r>
            <w:r w:rsidRPr="00E70883">
              <w:rPr>
                <w:rFonts w:ascii="Times New Roman" w:eastAsia="Times New Roman" w:hAnsi="Times New Roman" w:cs="B Nazanin"/>
                <w:color w:val="000000"/>
                <w:rtl/>
              </w:rPr>
              <w:softHyphen/>
              <w:t xml:space="preserve">گیری آلايندگي </w:t>
            </w:r>
            <w:r>
              <w:rPr>
                <w:rFonts w:ascii="Times New Roman" w:eastAsia="Times New Roman" w:hAnsi="Times New Roman" w:cs="B Nazanin" w:hint="cs"/>
                <w:color w:val="000000"/>
                <w:rtl/>
              </w:rPr>
              <w:t xml:space="preserve"> و مصرف سوخت </w:t>
            </w:r>
            <w:r w:rsidRPr="00E70883">
              <w:rPr>
                <w:rFonts w:ascii="Times New Roman" w:eastAsia="Times New Roman" w:hAnsi="Times New Roman" w:cs="B Nazanin"/>
                <w:color w:val="000000"/>
                <w:rtl/>
              </w:rPr>
              <w:t xml:space="preserve">به کمک تجهیزات قابل حمل برای خودروهای سبک </w:t>
            </w:r>
            <w:r w:rsidRPr="00E70883">
              <w:rPr>
                <w:rFonts w:ascii="Times New Roman" w:eastAsia="Times New Roman" w:hAnsi="Times New Roman" w:cs="B Nazanin"/>
                <w:color w:val="000000"/>
              </w:rPr>
              <w:t>(PEMS)</w:t>
            </w:r>
            <w:bookmarkStart w:id="0" w:name="_GoBack"/>
            <w:bookmarkEnd w:id="0"/>
            <w:r w:rsidRPr="00E70883">
              <w:rPr>
                <w:rFonts w:ascii="Times New Roman" w:eastAsia="Times New Roman" w:hAnsi="Times New Roman" w:cs="B Nazanin" w:hint="cs"/>
                <w:color w:val="000000"/>
                <w:rtl/>
              </w:rPr>
              <w:t xml:space="preserve"> "</w:t>
            </w:r>
          </w:p>
          <w:p w14:paraId="576254B6" w14:textId="77777777" w:rsidR="00A665F5" w:rsidRPr="00543D74" w:rsidRDefault="00A665F5" w:rsidP="00312970">
            <w:pPr>
              <w:spacing w:after="0" w:line="240" w:lineRule="auto"/>
              <w:jc w:val="center"/>
              <w:rPr>
                <w:rFonts w:ascii="Times New Roman" w:eastAsia="Times New Roman" w:hAnsi="Times New Roman" w:cs="B Nazanin"/>
                <w:color w:val="000000"/>
              </w:rPr>
            </w:pPr>
          </w:p>
        </w:tc>
        <w:tc>
          <w:tcPr>
            <w:tcW w:w="1350" w:type="dxa"/>
            <w:tcBorders>
              <w:top w:val="nil"/>
              <w:left w:val="single" w:sz="4" w:space="0" w:color="auto"/>
              <w:bottom w:val="single" w:sz="4" w:space="0" w:color="auto"/>
              <w:right w:val="single" w:sz="4" w:space="0" w:color="auto"/>
            </w:tcBorders>
            <w:shd w:val="clear" w:color="auto" w:fill="auto"/>
            <w:noWrap/>
            <w:vAlign w:val="center"/>
            <w:hideMark/>
          </w:tcPr>
          <w:p w14:paraId="7258BE07" w14:textId="77777777" w:rsidR="00A665F5" w:rsidRPr="00543D74" w:rsidRDefault="00A665F5" w:rsidP="00312970">
            <w:pPr>
              <w:spacing w:after="0" w:line="240" w:lineRule="auto"/>
              <w:jc w:val="center"/>
              <w:rPr>
                <w:rFonts w:ascii="Times New Roman" w:eastAsia="Times New Roman" w:hAnsi="Times New Roman" w:cs="B Nazanin"/>
                <w:color w:val="000000"/>
              </w:rPr>
            </w:pPr>
            <w:r>
              <w:rPr>
                <w:rFonts w:ascii="Times New Roman" w:eastAsia="Times New Roman" w:hAnsi="Times New Roman" w:cs="B Nazanin" w:hint="cs"/>
                <w:color w:val="000000"/>
                <w:rtl/>
              </w:rPr>
              <w:t>10</w:t>
            </w:r>
          </w:p>
        </w:tc>
        <w:tc>
          <w:tcPr>
            <w:tcW w:w="1617" w:type="dxa"/>
            <w:tcBorders>
              <w:top w:val="nil"/>
              <w:left w:val="single" w:sz="4" w:space="0" w:color="auto"/>
              <w:bottom w:val="single" w:sz="4" w:space="0" w:color="auto"/>
              <w:right w:val="single" w:sz="4" w:space="0" w:color="auto"/>
            </w:tcBorders>
            <w:shd w:val="clear" w:color="auto" w:fill="auto"/>
            <w:noWrap/>
            <w:vAlign w:val="center"/>
            <w:hideMark/>
          </w:tcPr>
          <w:p w14:paraId="517F12AB" w14:textId="77777777" w:rsidR="00A665F5" w:rsidRPr="00543D74" w:rsidRDefault="00A665F5" w:rsidP="00312970">
            <w:pPr>
              <w:spacing w:after="0" w:line="240" w:lineRule="auto"/>
              <w:jc w:val="center"/>
              <w:rPr>
                <w:rFonts w:ascii="Times New Roman" w:eastAsia="Times New Roman" w:hAnsi="Times New Roman" w:cs="B Nazanin"/>
                <w:color w:val="000000"/>
              </w:rPr>
            </w:pPr>
          </w:p>
        </w:tc>
        <w:tc>
          <w:tcPr>
            <w:tcW w:w="1550" w:type="dxa"/>
            <w:tcBorders>
              <w:top w:val="nil"/>
              <w:left w:val="single" w:sz="4" w:space="0" w:color="auto"/>
              <w:bottom w:val="single" w:sz="4" w:space="0" w:color="auto"/>
              <w:right w:val="single" w:sz="4" w:space="0" w:color="auto"/>
            </w:tcBorders>
            <w:shd w:val="clear" w:color="auto" w:fill="auto"/>
            <w:vAlign w:val="center"/>
          </w:tcPr>
          <w:p w14:paraId="12FC1B57" w14:textId="77777777" w:rsidR="00A665F5" w:rsidRPr="00543D74" w:rsidRDefault="00A665F5" w:rsidP="00312970">
            <w:pPr>
              <w:spacing w:after="0" w:line="240" w:lineRule="auto"/>
              <w:jc w:val="center"/>
              <w:rPr>
                <w:rFonts w:ascii="Times New Roman" w:eastAsia="Times New Roman" w:hAnsi="Times New Roman" w:cs="B Nazanin"/>
                <w:color w:val="000000"/>
              </w:rPr>
            </w:pPr>
          </w:p>
        </w:tc>
      </w:tr>
      <w:tr w:rsidR="00E3141C" w:rsidRPr="00543D74" w14:paraId="13DD522B" w14:textId="77777777" w:rsidTr="00113A05">
        <w:trPr>
          <w:trHeight w:val="57"/>
        </w:trPr>
        <w:tc>
          <w:tcPr>
            <w:tcW w:w="43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8F53EBE" w14:textId="77777777" w:rsidR="00E3141C" w:rsidRPr="00543D74" w:rsidRDefault="00E3141C" w:rsidP="00312970">
            <w:pPr>
              <w:spacing w:after="0" w:line="240" w:lineRule="auto"/>
              <w:jc w:val="center"/>
              <w:rPr>
                <w:rFonts w:ascii="Times New Roman" w:eastAsia="Times New Roman" w:hAnsi="Times New Roman" w:cs="B Nazanin"/>
                <w:color w:val="000000"/>
                <w:rtl/>
              </w:rPr>
            </w:pPr>
            <w:r>
              <w:rPr>
                <w:rFonts w:ascii="Times New Roman" w:eastAsia="Times New Roman" w:hAnsi="Times New Roman" w:cs="B Nazanin" w:hint="cs"/>
                <w:color w:val="000000"/>
                <w:rtl/>
              </w:rPr>
              <w:t>جمع</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74DF9C" w14:textId="77777777" w:rsidR="00E3141C" w:rsidRDefault="00E3141C" w:rsidP="00312970">
            <w:pPr>
              <w:spacing w:after="0" w:line="240" w:lineRule="auto"/>
              <w:jc w:val="center"/>
              <w:rPr>
                <w:rFonts w:ascii="Times New Roman" w:eastAsia="Times New Roman" w:hAnsi="Times New Roman" w:cs="B Nazanin"/>
                <w:color w:val="000000"/>
                <w:rtl/>
              </w:rPr>
            </w:pPr>
            <w:r>
              <w:rPr>
                <w:rFonts w:ascii="Times New Roman" w:eastAsia="Times New Roman" w:hAnsi="Times New Roman" w:cs="B Nazanin" w:hint="cs"/>
                <w:color w:val="000000"/>
                <w:rtl/>
              </w:rPr>
              <w:t>10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31C51" w14:textId="77777777" w:rsidR="00E3141C" w:rsidRPr="00543D74" w:rsidRDefault="00E3141C" w:rsidP="00312970">
            <w:pPr>
              <w:spacing w:after="0" w:line="240" w:lineRule="auto"/>
              <w:rPr>
                <w:rFonts w:ascii="Times New Roman" w:eastAsia="Times New Roman" w:hAnsi="Times New Roman" w:cs="B Nazanin"/>
                <w:color w:val="000000"/>
              </w:rPr>
            </w:pPr>
          </w:p>
        </w:tc>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14:paraId="5352358D" w14:textId="77777777" w:rsidR="00E3141C" w:rsidRPr="00543D74" w:rsidRDefault="00E3141C" w:rsidP="00312970">
            <w:pPr>
              <w:spacing w:after="0" w:line="240" w:lineRule="auto"/>
              <w:rPr>
                <w:rFonts w:ascii="Times New Roman" w:eastAsia="Times New Roman" w:hAnsi="Times New Roman" w:cs="B Nazanin"/>
                <w:color w:val="000000"/>
              </w:rPr>
            </w:pPr>
          </w:p>
        </w:tc>
      </w:tr>
    </w:tbl>
    <w:p w14:paraId="76F48B2E" w14:textId="77777777" w:rsidR="00A665F5" w:rsidRPr="00543D74" w:rsidRDefault="00A665F5" w:rsidP="00A665F5">
      <w:pPr>
        <w:numPr>
          <w:ilvl w:val="0"/>
          <w:numId w:val="11"/>
        </w:numPr>
        <w:autoSpaceDE w:val="0"/>
        <w:autoSpaceDN w:val="0"/>
        <w:adjustRightInd w:val="0"/>
        <w:ind w:right="-90"/>
        <w:contextualSpacing/>
        <w:jc w:val="lowKashida"/>
        <w:rPr>
          <w:rFonts w:cs="B Nazanin"/>
          <w:sz w:val="26"/>
          <w:szCs w:val="26"/>
        </w:rPr>
      </w:pPr>
      <w:r>
        <w:rPr>
          <w:rFonts w:cs="B Nazanin" w:hint="cs"/>
          <w:sz w:val="26"/>
          <w:szCs w:val="26"/>
          <w:rtl/>
        </w:rPr>
        <w:t>پیش پرداخت تا سقف 10% مبلغ کل قرارداد می باشد.</w:t>
      </w:r>
    </w:p>
    <w:p w14:paraId="1E8C53BB" w14:textId="77777777" w:rsidR="00A665F5" w:rsidRPr="00543D74" w:rsidRDefault="00A665F5" w:rsidP="00A665F5">
      <w:pPr>
        <w:numPr>
          <w:ilvl w:val="0"/>
          <w:numId w:val="11"/>
        </w:numPr>
        <w:autoSpaceDE w:val="0"/>
        <w:autoSpaceDN w:val="0"/>
        <w:adjustRightInd w:val="0"/>
        <w:ind w:right="-90"/>
        <w:contextualSpacing/>
        <w:jc w:val="lowKashida"/>
        <w:rPr>
          <w:rFonts w:cs="B Nazanin"/>
          <w:sz w:val="26"/>
          <w:szCs w:val="26"/>
        </w:rPr>
      </w:pPr>
      <w:r w:rsidRPr="00543D74">
        <w:rPr>
          <w:rFonts w:cs="B Nazanin" w:hint="cs"/>
          <w:sz w:val="26"/>
          <w:szCs w:val="26"/>
          <w:rtl/>
        </w:rPr>
        <w:t>کارفرما می تواند در سقف مبلغ کل قرارداد با صلاحدید خود، در تعداد آزمون ها تغییر ایجاد کند.</w:t>
      </w:r>
    </w:p>
    <w:p w14:paraId="0874F5B1" w14:textId="77777777" w:rsidR="00A665F5" w:rsidRPr="00543D74" w:rsidRDefault="00A665F5" w:rsidP="00A665F5">
      <w:pPr>
        <w:numPr>
          <w:ilvl w:val="0"/>
          <w:numId w:val="11"/>
        </w:numPr>
        <w:autoSpaceDE w:val="0"/>
        <w:autoSpaceDN w:val="0"/>
        <w:adjustRightInd w:val="0"/>
        <w:ind w:right="-90"/>
        <w:contextualSpacing/>
        <w:jc w:val="lowKashida"/>
        <w:rPr>
          <w:rFonts w:cs="B Nazanin"/>
          <w:sz w:val="26"/>
          <w:szCs w:val="26"/>
        </w:rPr>
      </w:pPr>
      <w:r w:rsidRPr="00543D74">
        <w:rPr>
          <w:rFonts w:cs="B Nazanin" w:hint="cs"/>
          <w:sz w:val="26"/>
          <w:szCs w:val="26"/>
          <w:rtl/>
        </w:rPr>
        <w:t>تغییرات در تعداد آزمون ها منجر به تغییر هزینه واحد آزمون ها توسط مهندس مشاور نمی شود.</w:t>
      </w:r>
    </w:p>
    <w:p w14:paraId="4868F87B" w14:textId="77777777" w:rsidR="00A665F5" w:rsidRDefault="00A665F5" w:rsidP="00A665F5">
      <w:pPr>
        <w:pStyle w:val="ListParagraph"/>
        <w:tabs>
          <w:tab w:val="right" w:pos="450"/>
        </w:tabs>
        <w:rPr>
          <w:rFonts w:cs="B Nazanin"/>
          <w:b/>
          <w:bCs/>
          <w:color w:val="000000" w:themeColor="text1"/>
          <w:sz w:val="32"/>
          <w:szCs w:val="32"/>
        </w:rPr>
      </w:pPr>
      <w:r>
        <w:rPr>
          <w:rFonts w:cs="B Nazanin" w:hint="cs"/>
          <w:b/>
          <w:bCs/>
          <w:color w:val="000000" w:themeColor="text1"/>
          <w:sz w:val="32"/>
          <w:szCs w:val="32"/>
          <w:rtl/>
        </w:rPr>
        <w:t>برنامه زمانی کلی:</w:t>
      </w:r>
    </w:p>
    <w:p w14:paraId="7E115A60" w14:textId="17238357" w:rsidR="00A665F5" w:rsidRPr="00A665F5" w:rsidRDefault="00A665F5" w:rsidP="00A665F5">
      <w:pPr>
        <w:pStyle w:val="ListParagraph"/>
        <w:numPr>
          <w:ilvl w:val="0"/>
          <w:numId w:val="11"/>
        </w:numPr>
        <w:autoSpaceDE w:val="0"/>
        <w:autoSpaceDN w:val="0"/>
        <w:adjustRightInd w:val="0"/>
        <w:ind w:right="-270"/>
        <w:jc w:val="lowKashida"/>
        <w:rPr>
          <w:rFonts w:cs="B Nazanin"/>
          <w:sz w:val="26"/>
          <w:szCs w:val="26"/>
          <w:rtl/>
        </w:rPr>
      </w:pPr>
      <w:r w:rsidRPr="00A665F5">
        <w:rPr>
          <w:rFonts w:cs="B Nazanin" w:hint="cs"/>
          <w:sz w:val="26"/>
          <w:szCs w:val="26"/>
          <w:rtl/>
        </w:rPr>
        <w:t>در این قرارداد آزمون</w:t>
      </w:r>
      <w:r w:rsidRPr="00A665F5">
        <w:rPr>
          <w:rFonts w:ascii="Arial" w:hAnsi="Arial" w:cs="Arial" w:hint="cs"/>
          <w:sz w:val="26"/>
          <w:szCs w:val="26"/>
          <w:cs/>
        </w:rPr>
        <w:t>‎</w:t>
      </w:r>
      <w:r>
        <w:rPr>
          <w:rFonts w:cs="B Nazanin" w:hint="cs"/>
          <w:sz w:val="26"/>
          <w:szCs w:val="26"/>
          <w:rtl/>
        </w:rPr>
        <w:t>ها</w:t>
      </w:r>
      <w:r>
        <w:rPr>
          <w:rFonts w:cs="B Nazanin"/>
          <w:sz w:val="26"/>
          <w:szCs w:val="26"/>
        </w:rPr>
        <w:t xml:space="preserve"> </w:t>
      </w:r>
      <w:r>
        <w:rPr>
          <w:rFonts w:cs="B Nazanin" w:hint="cs"/>
          <w:sz w:val="26"/>
          <w:szCs w:val="26"/>
          <w:rtl/>
        </w:rPr>
        <w:t>طبق جدول بالا</w:t>
      </w:r>
      <w:r w:rsidRPr="00A665F5">
        <w:rPr>
          <w:rFonts w:cs="B Nazanin" w:hint="cs"/>
          <w:sz w:val="26"/>
          <w:szCs w:val="26"/>
          <w:rtl/>
        </w:rPr>
        <w:t xml:space="preserve"> تا سقف اشاره شده در جدول، طی 30 ماه انجام می شود. ماهیت کار انجام آزمون ها به صورت موردی</w:t>
      </w:r>
      <w:r w:rsidRPr="00A665F5">
        <w:rPr>
          <w:rFonts w:asciiTheme="majorBidi" w:hAnsiTheme="majorBidi" w:cstheme="majorBidi"/>
          <w:sz w:val="26"/>
          <w:szCs w:val="26"/>
          <w:rtl/>
        </w:rPr>
        <w:t>(</w:t>
      </w:r>
      <w:r w:rsidRPr="00A665F5">
        <w:rPr>
          <w:rFonts w:asciiTheme="majorBidi" w:hAnsiTheme="majorBidi" w:cstheme="majorBidi"/>
          <w:sz w:val="24"/>
          <w:szCs w:val="24"/>
        </w:rPr>
        <w:t>Per Case</w:t>
      </w:r>
      <w:r w:rsidRPr="00A665F5">
        <w:rPr>
          <w:rFonts w:asciiTheme="majorBidi" w:hAnsiTheme="majorBidi" w:cstheme="majorBidi"/>
          <w:sz w:val="26"/>
          <w:szCs w:val="26"/>
          <w:rtl/>
        </w:rPr>
        <w:t xml:space="preserve">) </w:t>
      </w:r>
      <w:r w:rsidRPr="00A665F5">
        <w:rPr>
          <w:rFonts w:cs="B Nazanin" w:hint="cs"/>
          <w:sz w:val="26"/>
          <w:szCs w:val="26"/>
          <w:rtl/>
        </w:rPr>
        <w:t>بوده و مهندس مشاور می بایست حداکثر بعد از سه روز کاری از درخواست رسمی کارفرما نسبت به برنامه ریزی جهت انجام آزمون ها اقدام کند.</w:t>
      </w:r>
    </w:p>
    <w:p w14:paraId="265EA887" w14:textId="77777777" w:rsidR="00A665F5" w:rsidRPr="003C4598" w:rsidRDefault="00A665F5" w:rsidP="00A665F5">
      <w:pPr>
        <w:pStyle w:val="ListParagraph"/>
        <w:autoSpaceDE w:val="0"/>
        <w:autoSpaceDN w:val="0"/>
        <w:adjustRightInd w:val="0"/>
        <w:spacing w:after="0" w:line="312" w:lineRule="auto"/>
        <w:ind w:left="1080" w:right="-567"/>
        <w:jc w:val="lowKashida"/>
        <w:rPr>
          <w:rFonts w:cs="B Nazanin"/>
          <w:sz w:val="26"/>
          <w:szCs w:val="26"/>
        </w:rPr>
      </w:pPr>
    </w:p>
    <w:sectPr w:rsidR="00A665F5" w:rsidRPr="003C4598" w:rsidSect="00F7788B">
      <w:headerReference w:type="default" r:id="rId8"/>
      <w:footerReference w:type="default" r:id="rId9"/>
      <w:type w:val="continuous"/>
      <w:pgSz w:w="11906" w:h="16838"/>
      <w:pgMar w:top="-3011" w:right="1376"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CD6EB" w14:textId="77777777" w:rsidR="00B664EA" w:rsidRDefault="00B664EA" w:rsidP="007B778D">
      <w:pPr>
        <w:spacing w:after="0" w:line="240" w:lineRule="auto"/>
      </w:pPr>
      <w:r>
        <w:separator/>
      </w:r>
    </w:p>
  </w:endnote>
  <w:endnote w:type="continuationSeparator" w:id="0">
    <w:p w14:paraId="4BFC0A9A" w14:textId="77777777" w:rsidR="00B664EA" w:rsidRDefault="00B664EA" w:rsidP="007B7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_nazanin Bold">
    <w:altName w:val="Times New Roman"/>
    <w:charset w:val="00"/>
    <w:family w:val="auto"/>
    <w:pitch w:val="variable"/>
    <w:sig w:usb0="00000003" w:usb1="00000000" w:usb2="00000000" w:usb3="00000000" w:csb0="00000001" w:csb1="00000000"/>
  </w:font>
  <w:font w:name="B Lotus">
    <w:panose1 w:val="00000400000000000000"/>
    <w:charset w:val="B2"/>
    <w:family w:val="auto"/>
    <w:pitch w:val="variable"/>
    <w:sig w:usb0="00002001" w:usb1="80000000" w:usb2="00000008" w:usb3="00000000" w:csb0="00000040" w:csb1="00000000"/>
  </w:font>
  <w:font w:name="F_lotus Bold">
    <w:altName w:val="Times New Roman"/>
    <w:charset w:val="00"/>
    <w:family w:val="auto"/>
    <w:pitch w:val="variable"/>
    <w:sig w:usb0="00000003" w:usb1="00000000" w:usb2="00000000" w:usb3="00000000" w:csb0="00000001" w:csb1="00000000"/>
  </w:font>
  <w:font w:name="F_Nazanin">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276930"/>
      <w:docPartObj>
        <w:docPartGallery w:val="Page Numbers (Bottom of Page)"/>
        <w:docPartUnique/>
      </w:docPartObj>
    </w:sdtPr>
    <w:sdtEndPr/>
    <w:sdtContent>
      <w:p w14:paraId="077E5667" w14:textId="48AD947B" w:rsidR="00A6392F" w:rsidRDefault="00EA32BC">
        <w:pPr>
          <w:pStyle w:val="Footer"/>
          <w:jc w:val="center"/>
        </w:pPr>
        <w:r>
          <w:fldChar w:fldCharType="begin"/>
        </w:r>
        <w:r w:rsidR="003A1166">
          <w:instrText xml:space="preserve"> PAGE   \* MERGEFORMAT </w:instrText>
        </w:r>
        <w:r>
          <w:fldChar w:fldCharType="separate"/>
        </w:r>
        <w:r w:rsidR="00E3141C">
          <w:rPr>
            <w:noProof/>
            <w:rtl/>
          </w:rPr>
          <w:t>3</w:t>
        </w:r>
        <w:r>
          <w:rPr>
            <w:noProof/>
          </w:rPr>
          <w:fldChar w:fldCharType="end"/>
        </w:r>
      </w:p>
    </w:sdtContent>
  </w:sdt>
  <w:p w14:paraId="14C5719B" w14:textId="77777777" w:rsidR="00A6392F" w:rsidRDefault="00A63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B8B6C" w14:textId="77777777" w:rsidR="00B664EA" w:rsidRDefault="00B664EA" w:rsidP="007B778D">
      <w:pPr>
        <w:spacing w:after="0" w:line="240" w:lineRule="auto"/>
      </w:pPr>
      <w:r>
        <w:separator/>
      </w:r>
    </w:p>
  </w:footnote>
  <w:footnote w:type="continuationSeparator" w:id="0">
    <w:p w14:paraId="4FC2D454" w14:textId="77777777" w:rsidR="00B664EA" w:rsidRDefault="00B664EA" w:rsidP="007B7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DAEDD" w14:textId="77777777" w:rsidR="00A6392F" w:rsidRPr="00321AC4" w:rsidRDefault="00A6392F">
    <w:pPr>
      <w:bidi w:val="0"/>
      <w:rPr>
        <w:rFonts w:cs="B Nazanin"/>
      </w:rPr>
    </w:pPr>
  </w:p>
  <w:tbl>
    <w:tblPr>
      <w:tblW w:w="52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2"/>
      <w:gridCol w:w="2397"/>
      <w:gridCol w:w="3393"/>
    </w:tblGrid>
    <w:tr w:rsidR="00A6392F" w:rsidRPr="00321AC4" w14:paraId="1073EDA5" w14:textId="77777777" w:rsidTr="00ED1341">
      <w:trPr>
        <w:trHeight w:val="382"/>
        <w:jc w:val="center"/>
      </w:trPr>
      <w:tc>
        <w:tcPr>
          <w:tcW w:w="3798" w:type="dxa"/>
          <w:vMerge w:val="restart"/>
        </w:tcPr>
        <w:p w14:paraId="2C253770" w14:textId="3DF5BC96" w:rsidR="00A6392F" w:rsidRPr="00D50AC3" w:rsidRDefault="00A6392F" w:rsidP="002B26F0">
          <w:pPr>
            <w:tabs>
              <w:tab w:val="left" w:pos="1100"/>
            </w:tabs>
            <w:spacing w:after="0"/>
            <w:jc w:val="center"/>
            <w:rPr>
              <w:rFonts w:cs="B Nazanin"/>
              <w:b/>
              <w:bCs/>
              <w:sz w:val="20"/>
              <w:szCs w:val="20"/>
              <w:rtl/>
            </w:rPr>
          </w:pPr>
          <w:r w:rsidRPr="00D50AC3">
            <w:rPr>
              <w:rFonts w:cs="B Nazanin" w:hint="cs"/>
              <w:b/>
              <w:bCs/>
              <w:sz w:val="20"/>
              <w:szCs w:val="20"/>
              <w:rtl/>
            </w:rPr>
            <w:t xml:space="preserve">مديريت </w:t>
          </w:r>
          <w:r w:rsidR="00321AC4" w:rsidRPr="00D50AC3">
            <w:rPr>
              <w:rFonts w:cs="B Nazanin" w:hint="cs"/>
              <w:b/>
              <w:bCs/>
              <w:sz w:val="20"/>
              <w:szCs w:val="20"/>
              <w:rtl/>
            </w:rPr>
            <w:t xml:space="preserve">بهینه سازی انرژی در بخش </w:t>
          </w:r>
          <w:r w:rsidRPr="00D50AC3">
            <w:rPr>
              <w:rFonts w:cs="B Nazanin" w:hint="cs"/>
              <w:b/>
              <w:bCs/>
              <w:sz w:val="20"/>
              <w:szCs w:val="20"/>
              <w:rtl/>
            </w:rPr>
            <w:t>حمل و نقل</w:t>
          </w:r>
        </w:p>
        <w:p w14:paraId="2ACC9C41" w14:textId="0A62C06D" w:rsidR="00A6392F" w:rsidRPr="001671A6" w:rsidRDefault="001671A6" w:rsidP="001671A6">
          <w:pPr>
            <w:autoSpaceDE w:val="0"/>
            <w:autoSpaceDN w:val="0"/>
            <w:adjustRightInd w:val="0"/>
            <w:ind w:right="-90"/>
            <w:jc w:val="lowKashida"/>
            <w:rPr>
              <w:b/>
              <w:bCs/>
              <w:sz w:val="16"/>
              <w:szCs w:val="16"/>
              <w:rtl/>
            </w:rPr>
          </w:pPr>
          <w:r w:rsidRPr="001671A6">
            <w:rPr>
              <w:rFonts w:cs="B Nazanin"/>
              <w:b/>
              <w:bCs/>
              <w:sz w:val="16"/>
              <w:szCs w:val="16"/>
              <w:rtl/>
            </w:rPr>
            <w:t>اندازه</w:t>
          </w:r>
          <w:r w:rsidRPr="001671A6">
            <w:rPr>
              <w:rFonts w:cs="B Nazanin"/>
              <w:b/>
              <w:bCs/>
              <w:sz w:val="16"/>
              <w:szCs w:val="16"/>
              <w:rtl/>
            </w:rPr>
            <w:softHyphen/>
            <w:t xml:space="preserve">گیری آلايندگي به کمک تجهیزات قابل حمل برای خودروهای سبک </w:t>
          </w:r>
          <w:r w:rsidRPr="001671A6">
            <w:rPr>
              <w:rFonts w:cs="B Nazanin"/>
              <w:b/>
              <w:bCs/>
              <w:sz w:val="16"/>
              <w:szCs w:val="16"/>
            </w:rPr>
            <w:t>(PEMS)</w:t>
          </w:r>
          <w:r w:rsidRPr="001671A6">
            <w:rPr>
              <w:rFonts w:cs="B Nazanin" w:hint="cs"/>
              <w:b/>
              <w:bCs/>
              <w:sz w:val="16"/>
              <w:szCs w:val="16"/>
              <w:rtl/>
            </w:rPr>
            <w:t xml:space="preserve"> "</w:t>
          </w:r>
        </w:p>
      </w:tc>
      <w:tc>
        <w:tcPr>
          <w:tcW w:w="2420" w:type="dxa"/>
          <w:vMerge w:val="restart"/>
          <w:vAlign w:val="center"/>
        </w:tcPr>
        <w:p w14:paraId="069337EB" w14:textId="77777777" w:rsidR="00A6392F" w:rsidRPr="00321AC4" w:rsidRDefault="00A6392F" w:rsidP="00ED1341">
          <w:pPr>
            <w:spacing w:after="0"/>
            <w:jc w:val="center"/>
            <w:rPr>
              <w:rFonts w:cs="B Nazanin"/>
            </w:rPr>
          </w:pPr>
          <w:r w:rsidRPr="00321AC4">
            <w:rPr>
              <w:rFonts w:cs="B Nazanin"/>
              <w:noProof/>
              <w:sz w:val="28"/>
              <w:lang w:bidi="ar-SA"/>
            </w:rPr>
            <w:drawing>
              <wp:inline distT="0" distB="0" distL="0" distR="0" wp14:anchorId="138301F3" wp14:editId="23EE74D6">
                <wp:extent cx="914400" cy="885825"/>
                <wp:effectExtent l="19050" t="0" r="0" b="0"/>
                <wp:docPr id="2" name="Picture 4" descr="F:\CD Write\f\psd\website\IFCO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D Write\f\psd\website\IFCO_logo.gif"/>
                        <pic:cNvPicPr>
                          <a:picLocks noChangeAspect="1" noChangeArrowheads="1"/>
                        </pic:cNvPicPr>
                      </pic:nvPicPr>
                      <pic:blipFill>
                        <a:blip r:embed="rId1"/>
                        <a:srcRect/>
                        <a:stretch>
                          <a:fillRect/>
                        </a:stretch>
                      </pic:blipFill>
                      <pic:spPr bwMode="auto">
                        <a:xfrm>
                          <a:off x="0" y="0"/>
                          <a:ext cx="914400" cy="885825"/>
                        </a:xfrm>
                        <a:prstGeom prst="rect">
                          <a:avLst/>
                        </a:prstGeom>
                        <a:noFill/>
                        <a:ln w="9525">
                          <a:noFill/>
                          <a:miter lim="800000"/>
                          <a:headEnd/>
                          <a:tailEnd/>
                        </a:ln>
                      </pic:spPr>
                    </pic:pic>
                  </a:graphicData>
                </a:graphic>
              </wp:inline>
            </w:drawing>
          </w:r>
        </w:p>
      </w:tc>
      <w:tc>
        <w:tcPr>
          <w:tcW w:w="3443" w:type="dxa"/>
          <w:tcBorders>
            <w:bottom w:val="nil"/>
            <w:right w:val="single" w:sz="4" w:space="0" w:color="auto"/>
          </w:tcBorders>
          <w:vAlign w:val="center"/>
        </w:tcPr>
        <w:p w14:paraId="58D4DEBA" w14:textId="77777777" w:rsidR="00A6392F" w:rsidRPr="00321AC4" w:rsidRDefault="00A6392F" w:rsidP="00ED1341">
          <w:pPr>
            <w:spacing w:after="0" w:line="240" w:lineRule="auto"/>
            <w:jc w:val="center"/>
            <w:rPr>
              <w:rFonts w:cs="B Nazanin"/>
              <w:b/>
              <w:bCs/>
              <w:sz w:val="20"/>
              <w:szCs w:val="20"/>
              <w:rtl/>
            </w:rPr>
          </w:pPr>
          <w:r w:rsidRPr="00321AC4">
            <w:rPr>
              <w:rFonts w:cs="B Nazanin" w:hint="cs"/>
              <w:b/>
              <w:bCs/>
              <w:sz w:val="20"/>
              <w:szCs w:val="20"/>
              <w:rtl/>
            </w:rPr>
            <w:t>گزارش طرح پيشنهادی</w:t>
          </w:r>
        </w:p>
        <w:p w14:paraId="797173C9" w14:textId="439DE6EB" w:rsidR="00A6392F" w:rsidRPr="001671A6" w:rsidRDefault="00A6392F" w:rsidP="001671A6">
          <w:pPr>
            <w:autoSpaceDE w:val="0"/>
            <w:autoSpaceDN w:val="0"/>
            <w:adjustRightInd w:val="0"/>
            <w:ind w:right="-90"/>
            <w:jc w:val="lowKashida"/>
            <w:rPr>
              <w:b/>
              <w:bCs/>
              <w:sz w:val="16"/>
              <w:szCs w:val="16"/>
              <w:rtl/>
            </w:rPr>
          </w:pPr>
          <w:r w:rsidRPr="00321AC4">
            <w:rPr>
              <w:rFonts w:cs="B Nazanin" w:hint="cs"/>
              <w:b/>
              <w:bCs/>
              <w:sz w:val="20"/>
              <w:szCs w:val="20"/>
              <w:rtl/>
            </w:rPr>
            <w:t xml:space="preserve">عنوان پروژه: </w:t>
          </w:r>
          <w:r w:rsidR="001671A6" w:rsidRPr="001671A6">
            <w:rPr>
              <w:rFonts w:cs="B Nazanin"/>
              <w:b/>
              <w:bCs/>
              <w:sz w:val="16"/>
              <w:szCs w:val="16"/>
              <w:rtl/>
            </w:rPr>
            <w:t>اندازه</w:t>
          </w:r>
          <w:r w:rsidR="001671A6" w:rsidRPr="001671A6">
            <w:rPr>
              <w:rFonts w:cs="B Nazanin"/>
              <w:b/>
              <w:bCs/>
              <w:sz w:val="16"/>
              <w:szCs w:val="16"/>
              <w:rtl/>
            </w:rPr>
            <w:softHyphen/>
            <w:t xml:space="preserve">گیری آلايندگي به کمک تجهیزات قابل حمل برای خودروهای سبک </w:t>
          </w:r>
          <w:r w:rsidR="001671A6" w:rsidRPr="001671A6">
            <w:rPr>
              <w:rFonts w:cs="B Nazanin"/>
              <w:b/>
              <w:bCs/>
              <w:sz w:val="16"/>
              <w:szCs w:val="16"/>
            </w:rPr>
            <w:t>(PEMS)</w:t>
          </w:r>
          <w:r w:rsidR="001671A6" w:rsidRPr="001671A6">
            <w:rPr>
              <w:rFonts w:cs="B Nazanin" w:hint="cs"/>
              <w:b/>
              <w:bCs/>
              <w:sz w:val="16"/>
              <w:szCs w:val="16"/>
              <w:rtl/>
            </w:rPr>
            <w:t xml:space="preserve"> "</w:t>
          </w:r>
        </w:p>
      </w:tc>
    </w:tr>
    <w:tr w:rsidR="00A6392F" w:rsidRPr="00321AC4" w14:paraId="03001C2C" w14:textId="77777777" w:rsidTr="002B26F0">
      <w:trPr>
        <w:trHeight w:val="692"/>
        <w:jc w:val="center"/>
      </w:trPr>
      <w:tc>
        <w:tcPr>
          <w:tcW w:w="3798" w:type="dxa"/>
          <w:vMerge/>
        </w:tcPr>
        <w:p w14:paraId="4A707DBA" w14:textId="77777777" w:rsidR="00A6392F" w:rsidRPr="00321AC4" w:rsidRDefault="00A6392F" w:rsidP="00ED1341">
          <w:pPr>
            <w:spacing w:after="0"/>
            <w:rPr>
              <w:rFonts w:cs="B Nazanin"/>
              <w:color w:val="A6A6A6"/>
              <w:rtl/>
            </w:rPr>
          </w:pPr>
        </w:p>
      </w:tc>
      <w:tc>
        <w:tcPr>
          <w:tcW w:w="2420" w:type="dxa"/>
          <w:vMerge/>
          <w:vAlign w:val="center"/>
        </w:tcPr>
        <w:p w14:paraId="5894178B" w14:textId="77777777" w:rsidR="00A6392F" w:rsidRPr="00321AC4" w:rsidRDefault="00A6392F" w:rsidP="00ED1341">
          <w:pPr>
            <w:spacing w:after="0"/>
            <w:jc w:val="center"/>
            <w:rPr>
              <w:rFonts w:cs="B Nazanin"/>
              <w:noProof/>
              <w:sz w:val="28"/>
            </w:rPr>
          </w:pPr>
        </w:p>
      </w:tc>
      <w:tc>
        <w:tcPr>
          <w:tcW w:w="3443" w:type="dxa"/>
          <w:tcBorders>
            <w:top w:val="nil"/>
            <w:right w:val="single" w:sz="4" w:space="0" w:color="auto"/>
          </w:tcBorders>
          <w:vAlign w:val="center"/>
        </w:tcPr>
        <w:p w14:paraId="44581A92" w14:textId="77777777" w:rsidR="00A6392F" w:rsidRPr="00321AC4" w:rsidRDefault="00A6392F" w:rsidP="00ED1341">
          <w:pPr>
            <w:spacing w:after="0" w:line="240" w:lineRule="auto"/>
            <w:jc w:val="center"/>
            <w:rPr>
              <w:rFonts w:eastAsia="Calibri" w:cs="B Nazanin"/>
              <w:b/>
              <w:szCs w:val="20"/>
              <w:rtl/>
            </w:rPr>
          </w:pPr>
          <w:r w:rsidRPr="00321AC4">
            <w:rPr>
              <w:rFonts w:cs="B Nazanin" w:hint="cs"/>
              <w:rtl/>
            </w:rPr>
            <w:t>كد مدرك و شماره بازنگري:</w:t>
          </w:r>
          <w:r w:rsidRPr="00321AC4">
            <w:rPr>
              <w:rFonts w:asciiTheme="majorBidi" w:eastAsia="Calibri" w:hAnsiTheme="majorBidi" w:cs="B Nazanin"/>
              <w:b/>
              <w:sz w:val="20"/>
              <w:szCs w:val="18"/>
            </w:rPr>
            <w:t>PSFR450/00</w:t>
          </w:r>
        </w:p>
      </w:tc>
    </w:tr>
  </w:tbl>
  <w:p w14:paraId="23A2A8EC" w14:textId="77777777" w:rsidR="00A6392F" w:rsidRPr="00321AC4" w:rsidRDefault="00A6392F" w:rsidP="001671A6">
    <w:pPr>
      <w:rPr>
        <w:rFonts w:cs="B Nazani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1121"/>
    <w:multiLevelType w:val="hybridMultilevel"/>
    <w:tmpl w:val="498E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552C15"/>
    <w:multiLevelType w:val="hybridMultilevel"/>
    <w:tmpl w:val="79866F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EC40A0"/>
    <w:multiLevelType w:val="hybridMultilevel"/>
    <w:tmpl w:val="8D020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EB4BE1"/>
    <w:multiLevelType w:val="hybridMultilevel"/>
    <w:tmpl w:val="98BE51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ED7E2D"/>
    <w:multiLevelType w:val="hybridMultilevel"/>
    <w:tmpl w:val="D6C4A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7361A2"/>
    <w:multiLevelType w:val="hybridMultilevel"/>
    <w:tmpl w:val="A314E77E"/>
    <w:lvl w:ilvl="0" w:tplc="730863D6">
      <w:start w:val="1"/>
      <w:numFmt w:val="decimal"/>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6" w15:restartNumberingAfterBreak="0">
    <w:nsid w:val="37DA778C"/>
    <w:multiLevelType w:val="hybridMultilevel"/>
    <w:tmpl w:val="D81C252C"/>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7" w15:restartNumberingAfterBreak="0">
    <w:nsid w:val="4E681EF5"/>
    <w:multiLevelType w:val="hybridMultilevel"/>
    <w:tmpl w:val="9A041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FA3089"/>
    <w:multiLevelType w:val="hybridMultilevel"/>
    <w:tmpl w:val="E4948A42"/>
    <w:lvl w:ilvl="0" w:tplc="529E0C2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109E3"/>
    <w:multiLevelType w:val="hybridMultilevel"/>
    <w:tmpl w:val="A05EBBAE"/>
    <w:lvl w:ilvl="0" w:tplc="23387CFE">
      <w:start w:val="1"/>
      <w:numFmt w:val="decimal"/>
      <w:lvlText w:val="%1-"/>
      <w:lvlJc w:val="left"/>
      <w:pPr>
        <w:ind w:left="806" w:hanging="360"/>
      </w:pPr>
      <w:rPr>
        <w:rFonts w:hint="default"/>
        <w:b/>
        <w:color w:val="000000" w:themeColor="text1"/>
        <w:sz w:val="32"/>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 w15:restartNumberingAfterBreak="0">
    <w:nsid w:val="7A444413"/>
    <w:multiLevelType w:val="multilevel"/>
    <w:tmpl w:val="CAE09B86"/>
    <w:lvl w:ilvl="0">
      <w:start w:val="1"/>
      <w:numFmt w:val="decimal"/>
      <w:pStyle w:val="Heading1"/>
      <w:lvlText w:val="%1-"/>
      <w:lvlJc w:val="left"/>
      <w:pPr>
        <w:tabs>
          <w:tab w:val="num" w:pos="1134"/>
        </w:tabs>
        <w:ind w:left="432" w:hanging="432"/>
      </w:pPr>
      <w:rPr>
        <w:rFonts w:hint="default"/>
      </w:rPr>
    </w:lvl>
    <w:lvl w:ilvl="1">
      <w:start w:val="1"/>
      <w:numFmt w:val="decimal"/>
      <w:pStyle w:val="Heading2"/>
      <w:lvlText w:val="%1-%2-"/>
      <w:lvlJc w:val="left"/>
      <w:pPr>
        <w:tabs>
          <w:tab w:val="num" w:pos="576"/>
        </w:tabs>
        <w:ind w:left="576" w:hanging="576"/>
      </w:pPr>
      <w:rPr>
        <w:rFonts w:ascii="F_nazanin Bold" w:hAnsi="F_nazanin Bold" w:cs="B Lotus" w:hint="default"/>
      </w:rPr>
    </w:lvl>
    <w:lvl w:ilvl="2">
      <w:start w:val="1"/>
      <w:numFmt w:val="decimal"/>
      <w:pStyle w:val="Heading3"/>
      <w:lvlText w:val="%1-%2-%3-"/>
      <w:lvlJc w:val="left"/>
      <w:pPr>
        <w:tabs>
          <w:tab w:val="num" w:pos="1701"/>
        </w:tabs>
        <w:ind w:left="1287" w:hanging="720"/>
      </w:pPr>
      <w:rPr>
        <w:rFonts w:ascii="F_lotus Bold" w:hAnsi="F_lotus Bold" w:hint="default"/>
        <w:i/>
        <w:iCs w:val="0"/>
      </w:rPr>
    </w:lvl>
    <w:lvl w:ilvl="3">
      <w:start w:val="1"/>
      <w:numFmt w:val="decimal"/>
      <w:suff w:val="space"/>
      <w:lvlText w:val="%1-%2-%3-%4-"/>
      <w:lvlJc w:val="left"/>
      <w:pPr>
        <w:ind w:left="864" w:hanging="864"/>
      </w:pPr>
      <w:rPr>
        <w:rFonts w:ascii="F_Nazanin" w:hAnsi="F_Nazanin" w:hint="default"/>
        <w:b/>
        <w:bCs/>
        <w:i/>
        <w:iCs/>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9"/>
  </w:num>
  <w:num w:numId="5">
    <w:abstractNumId w:val="5"/>
  </w:num>
  <w:num w:numId="6">
    <w:abstractNumId w:val="7"/>
  </w:num>
  <w:num w:numId="7">
    <w:abstractNumId w:val="0"/>
  </w:num>
  <w:num w:numId="8">
    <w:abstractNumId w:val="1"/>
  </w:num>
  <w:num w:numId="9">
    <w:abstractNumId w:val="3"/>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D86"/>
    <w:rsid w:val="00000AE5"/>
    <w:rsid w:val="000040D3"/>
    <w:rsid w:val="000116E2"/>
    <w:rsid w:val="00013D62"/>
    <w:rsid w:val="000149C6"/>
    <w:rsid w:val="00015D67"/>
    <w:rsid w:val="0001600C"/>
    <w:rsid w:val="000230A9"/>
    <w:rsid w:val="00024706"/>
    <w:rsid w:val="00030864"/>
    <w:rsid w:val="00030AB8"/>
    <w:rsid w:val="00030C2D"/>
    <w:rsid w:val="000314F5"/>
    <w:rsid w:val="00031D42"/>
    <w:rsid w:val="00031E7E"/>
    <w:rsid w:val="000352F2"/>
    <w:rsid w:val="00036CC3"/>
    <w:rsid w:val="00040AA0"/>
    <w:rsid w:val="0004784D"/>
    <w:rsid w:val="00052FDC"/>
    <w:rsid w:val="000635CA"/>
    <w:rsid w:val="00064D9D"/>
    <w:rsid w:val="00067A1E"/>
    <w:rsid w:val="00070078"/>
    <w:rsid w:val="0007363C"/>
    <w:rsid w:val="00077BD0"/>
    <w:rsid w:val="00080A91"/>
    <w:rsid w:val="00083943"/>
    <w:rsid w:val="00085051"/>
    <w:rsid w:val="0009291A"/>
    <w:rsid w:val="00092971"/>
    <w:rsid w:val="000A05F0"/>
    <w:rsid w:val="000A0AFF"/>
    <w:rsid w:val="000A2A53"/>
    <w:rsid w:val="000A62CA"/>
    <w:rsid w:val="000A7155"/>
    <w:rsid w:val="000A721C"/>
    <w:rsid w:val="000B2669"/>
    <w:rsid w:val="000C15C0"/>
    <w:rsid w:val="000C1841"/>
    <w:rsid w:val="000C1FE2"/>
    <w:rsid w:val="000C564A"/>
    <w:rsid w:val="000D1AB6"/>
    <w:rsid w:val="000E40DA"/>
    <w:rsid w:val="000E7AE5"/>
    <w:rsid w:val="000F0DEB"/>
    <w:rsid w:val="000F13C9"/>
    <w:rsid w:val="000F29D3"/>
    <w:rsid w:val="000F2EB6"/>
    <w:rsid w:val="000F6D31"/>
    <w:rsid w:val="00101B77"/>
    <w:rsid w:val="00105A93"/>
    <w:rsid w:val="00110624"/>
    <w:rsid w:val="00110DBD"/>
    <w:rsid w:val="0011505B"/>
    <w:rsid w:val="001160D5"/>
    <w:rsid w:val="001243B7"/>
    <w:rsid w:val="001244F6"/>
    <w:rsid w:val="00132E39"/>
    <w:rsid w:val="00133EEC"/>
    <w:rsid w:val="0013459F"/>
    <w:rsid w:val="00135F67"/>
    <w:rsid w:val="0014009E"/>
    <w:rsid w:val="00142DA6"/>
    <w:rsid w:val="00143443"/>
    <w:rsid w:val="001604A0"/>
    <w:rsid w:val="001671A6"/>
    <w:rsid w:val="00172FEB"/>
    <w:rsid w:val="00191AF6"/>
    <w:rsid w:val="00193A82"/>
    <w:rsid w:val="001A3B69"/>
    <w:rsid w:val="001A401A"/>
    <w:rsid w:val="001A58C5"/>
    <w:rsid w:val="001C0E29"/>
    <w:rsid w:val="001C67AA"/>
    <w:rsid w:val="001D5658"/>
    <w:rsid w:val="001E1896"/>
    <w:rsid w:val="001E4736"/>
    <w:rsid w:val="001E4F40"/>
    <w:rsid w:val="001E65D2"/>
    <w:rsid w:val="001E67B1"/>
    <w:rsid w:val="001F7343"/>
    <w:rsid w:val="0020007C"/>
    <w:rsid w:val="00200529"/>
    <w:rsid w:val="002026DD"/>
    <w:rsid w:val="00204338"/>
    <w:rsid w:val="00206765"/>
    <w:rsid w:val="00206AD9"/>
    <w:rsid w:val="0021151A"/>
    <w:rsid w:val="00213877"/>
    <w:rsid w:val="00214A5E"/>
    <w:rsid w:val="00215052"/>
    <w:rsid w:val="0021560D"/>
    <w:rsid w:val="00216986"/>
    <w:rsid w:val="002179C4"/>
    <w:rsid w:val="00221242"/>
    <w:rsid w:val="00221516"/>
    <w:rsid w:val="00222ED5"/>
    <w:rsid w:val="00223703"/>
    <w:rsid w:val="0022495E"/>
    <w:rsid w:val="0023239D"/>
    <w:rsid w:val="002330C9"/>
    <w:rsid w:val="002415C3"/>
    <w:rsid w:val="00242684"/>
    <w:rsid w:val="00243098"/>
    <w:rsid w:val="00245B13"/>
    <w:rsid w:val="00251084"/>
    <w:rsid w:val="00252915"/>
    <w:rsid w:val="00253EB3"/>
    <w:rsid w:val="00254C81"/>
    <w:rsid w:val="0026091C"/>
    <w:rsid w:val="00261DC7"/>
    <w:rsid w:val="00266F46"/>
    <w:rsid w:val="00273353"/>
    <w:rsid w:val="002751F1"/>
    <w:rsid w:val="00280563"/>
    <w:rsid w:val="00283D5C"/>
    <w:rsid w:val="00285CE7"/>
    <w:rsid w:val="00290A9C"/>
    <w:rsid w:val="00290D17"/>
    <w:rsid w:val="00291730"/>
    <w:rsid w:val="00292B1A"/>
    <w:rsid w:val="0029599A"/>
    <w:rsid w:val="002A436F"/>
    <w:rsid w:val="002A4997"/>
    <w:rsid w:val="002A67D9"/>
    <w:rsid w:val="002B1C31"/>
    <w:rsid w:val="002B2622"/>
    <w:rsid w:val="002B26F0"/>
    <w:rsid w:val="002B280C"/>
    <w:rsid w:val="002B7100"/>
    <w:rsid w:val="002C25B9"/>
    <w:rsid w:val="002C4340"/>
    <w:rsid w:val="002C4C53"/>
    <w:rsid w:val="002C66C8"/>
    <w:rsid w:val="002D2697"/>
    <w:rsid w:val="002D3589"/>
    <w:rsid w:val="002D36D0"/>
    <w:rsid w:val="002D4513"/>
    <w:rsid w:val="002D4DF3"/>
    <w:rsid w:val="002D5933"/>
    <w:rsid w:val="002D5BAE"/>
    <w:rsid w:val="002D6BC4"/>
    <w:rsid w:val="002D7561"/>
    <w:rsid w:val="002E13DA"/>
    <w:rsid w:val="002E1B3F"/>
    <w:rsid w:val="002E57A0"/>
    <w:rsid w:val="00300CF9"/>
    <w:rsid w:val="00303733"/>
    <w:rsid w:val="00304D4C"/>
    <w:rsid w:val="00321AC4"/>
    <w:rsid w:val="003249F8"/>
    <w:rsid w:val="003306B1"/>
    <w:rsid w:val="00330A2A"/>
    <w:rsid w:val="003408C8"/>
    <w:rsid w:val="003428A3"/>
    <w:rsid w:val="0034491C"/>
    <w:rsid w:val="00344CB4"/>
    <w:rsid w:val="003461AB"/>
    <w:rsid w:val="0034624B"/>
    <w:rsid w:val="0035497C"/>
    <w:rsid w:val="00361F0B"/>
    <w:rsid w:val="00366F6F"/>
    <w:rsid w:val="00367339"/>
    <w:rsid w:val="00377552"/>
    <w:rsid w:val="00380D12"/>
    <w:rsid w:val="00383435"/>
    <w:rsid w:val="00390B38"/>
    <w:rsid w:val="0039258F"/>
    <w:rsid w:val="00392D0A"/>
    <w:rsid w:val="00392E35"/>
    <w:rsid w:val="0039417D"/>
    <w:rsid w:val="00394C2B"/>
    <w:rsid w:val="00395F65"/>
    <w:rsid w:val="00396D21"/>
    <w:rsid w:val="00397B71"/>
    <w:rsid w:val="003A1166"/>
    <w:rsid w:val="003A61CF"/>
    <w:rsid w:val="003A78E0"/>
    <w:rsid w:val="003B29FB"/>
    <w:rsid w:val="003B4517"/>
    <w:rsid w:val="003C4598"/>
    <w:rsid w:val="003C5371"/>
    <w:rsid w:val="003C7571"/>
    <w:rsid w:val="003D4DDE"/>
    <w:rsid w:val="003D5470"/>
    <w:rsid w:val="003D7237"/>
    <w:rsid w:val="003D72C1"/>
    <w:rsid w:val="003F117F"/>
    <w:rsid w:val="003F3D00"/>
    <w:rsid w:val="003F63B7"/>
    <w:rsid w:val="003F7DF9"/>
    <w:rsid w:val="003F7F75"/>
    <w:rsid w:val="00404397"/>
    <w:rsid w:val="00412B29"/>
    <w:rsid w:val="0041322F"/>
    <w:rsid w:val="00413E81"/>
    <w:rsid w:val="00421681"/>
    <w:rsid w:val="004227B7"/>
    <w:rsid w:val="00424EEF"/>
    <w:rsid w:val="0042677A"/>
    <w:rsid w:val="00430A65"/>
    <w:rsid w:val="004315FA"/>
    <w:rsid w:val="004320BB"/>
    <w:rsid w:val="0043465C"/>
    <w:rsid w:val="004354DD"/>
    <w:rsid w:val="004364A8"/>
    <w:rsid w:val="00441DDF"/>
    <w:rsid w:val="00453FF2"/>
    <w:rsid w:val="00454495"/>
    <w:rsid w:val="00454F10"/>
    <w:rsid w:val="00456CC7"/>
    <w:rsid w:val="00460AA5"/>
    <w:rsid w:val="00460DFD"/>
    <w:rsid w:val="00465F0F"/>
    <w:rsid w:val="00466038"/>
    <w:rsid w:val="00467A23"/>
    <w:rsid w:val="004771A7"/>
    <w:rsid w:val="0047781B"/>
    <w:rsid w:val="00484B33"/>
    <w:rsid w:val="00491574"/>
    <w:rsid w:val="0049526E"/>
    <w:rsid w:val="004A4BC0"/>
    <w:rsid w:val="004B2725"/>
    <w:rsid w:val="004B60F7"/>
    <w:rsid w:val="004C0C63"/>
    <w:rsid w:val="004C3639"/>
    <w:rsid w:val="004C4021"/>
    <w:rsid w:val="004D03F7"/>
    <w:rsid w:val="004E76AD"/>
    <w:rsid w:val="004F1345"/>
    <w:rsid w:val="004F4652"/>
    <w:rsid w:val="00501B82"/>
    <w:rsid w:val="00502E8A"/>
    <w:rsid w:val="005050A8"/>
    <w:rsid w:val="00507C16"/>
    <w:rsid w:val="00507E41"/>
    <w:rsid w:val="00512CE8"/>
    <w:rsid w:val="00513244"/>
    <w:rsid w:val="0051397C"/>
    <w:rsid w:val="005142CB"/>
    <w:rsid w:val="00514EE3"/>
    <w:rsid w:val="00520B9A"/>
    <w:rsid w:val="005311C7"/>
    <w:rsid w:val="0053289A"/>
    <w:rsid w:val="00537EC8"/>
    <w:rsid w:val="00541F03"/>
    <w:rsid w:val="00555FD2"/>
    <w:rsid w:val="00556083"/>
    <w:rsid w:val="00563B2F"/>
    <w:rsid w:val="0056525F"/>
    <w:rsid w:val="005652E7"/>
    <w:rsid w:val="00565AE8"/>
    <w:rsid w:val="00565B90"/>
    <w:rsid w:val="00566812"/>
    <w:rsid w:val="00575A6A"/>
    <w:rsid w:val="00583FEB"/>
    <w:rsid w:val="00587251"/>
    <w:rsid w:val="00587661"/>
    <w:rsid w:val="005A4253"/>
    <w:rsid w:val="005B51B9"/>
    <w:rsid w:val="005B6115"/>
    <w:rsid w:val="005C20FC"/>
    <w:rsid w:val="005C2DB0"/>
    <w:rsid w:val="005C5A0D"/>
    <w:rsid w:val="005D1978"/>
    <w:rsid w:val="005D1D1C"/>
    <w:rsid w:val="005D29CD"/>
    <w:rsid w:val="005D2A98"/>
    <w:rsid w:val="005E7FDA"/>
    <w:rsid w:val="005F1683"/>
    <w:rsid w:val="005F31B9"/>
    <w:rsid w:val="00600FAA"/>
    <w:rsid w:val="00602DCB"/>
    <w:rsid w:val="00603C74"/>
    <w:rsid w:val="006049D4"/>
    <w:rsid w:val="00606A61"/>
    <w:rsid w:val="00611461"/>
    <w:rsid w:val="006123E9"/>
    <w:rsid w:val="00612C9D"/>
    <w:rsid w:val="0061405C"/>
    <w:rsid w:val="00616427"/>
    <w:rsid w:val="00620426"/>
    <w:rsid w:val="00622187"/>
    <w:rsid w:val="00625702"/>
    <w:rsid w:val="00626A12"/>
    <w:rsid w:val="00630730"/>
    <w:rsid w:val="00632FA8"/>
    <w:rsid w:val="00634F72"/>
    <w:rsid w:val="0063570C"/>
    <w:rsid w:val="00640B02"/>
    <w:rsid w:val="00642C06"/>
    <w:rsid w:val="00652C65"/>
    <w:rsid w:val="0066046B"/>
    <w:rsid w:val="0066238F"/>
    <w:rsid w:val="00663263"/>
    <w:rsid w:val="00667388"/>
    <w:rsid w:val="006708DF"/>
    <w:rsid w:val="00671F95"/>
    <w:rsid w:val="006766AE"/>
    <w:rsid w:val="00681C2E"/>
    <w:rsid w:val="00692903"/>
    <w:rsid w:val="00695949"/>
    <w:rsid w:val="006A4EAA"/>
    <w:rsid w:val="006A594F"/>
    <w:rsid w:val="006B062D"/>
    <w:rsid w:val="006B07ED"/>
    <w:rsid w:val="006B7286"/>
    <w:rsid w:val="006C0146"/>
    <w:rsid w:val="006C190C"/>
    <w:rsid w:val="006C2314"/>
    <w:rsid w:val="006C507F"/>
    <w:rsid w:val="006D4DB0"/>
    <w:rsid w:val="006E1073"/>
    <w:rsid w:val="006E324E"/>
    <w:rsid w:val="006E525B"/>
    <w:rsid w:val="006E6BA0"/>
    <w:rsid w:val="006F2D14"/>
    <w:rsid w:val="006F7767"/>
    <w:rsid w:val="0070020C"/>
    <w:rsid w:val="00705D51"/>
    <w:rsid w:val="0070670D"/>
    <w:rsid w:val="0071170A"/>
    <w:rsid w:val="00724E16"/>
    <w:rsid w:val="0072742D"/>
    <w:rsid w:val="00731967"/>
    <w:rsid w:val="0073315B"/>
    <w:rsid w:val="00733767"/>
    <w:rsid w:val="00735201"/>
    <w:rsid w:val="00735BEA"/>
    <w:rsid w:val="0074199A"/>
    <w:rsid w:val="00742689"/>
    <w:rsid w:val="007453CF"/>
    <w:rsid w:val="00745810"/>
    <w:rsid w:val="0075188B"/>
    <w:rsid w:val="00751C93"/>
    <w:rsid w:val="00751E11"/>
    <w:rsid w:val="00753761"/>
    <w:rsid w:val="007551A9"/>
    <w:rsid w:val="007623EF"/>
    <w:rsid w:val="00762E48"/>
    <w:rsid w:val="00766D2E"/>
    <w:rsid w:val="00770960"/>
    <w:rsid w:val="00782438"/>
    <w:rsid w:val="007842BE"/>
    <w:rsid w:val="00794CA5"/>
    <w:rsid w:val="00795926"/>
    <w:rsid w:val="007A62CF"/>
    <w:rsid w:val="007B0C83"/>
    <w:rsid w:val="007B1490"/>
    <w:rsid w:val="007B2F73"/>
    <w:rsid w:val="007B778D"/>
    <w:rsid w:val="007C0056"/>
    <w:rsid w:val="007C15FA"/>
    <w:rsid w:val="007C4627"/>
    <w:rsid w:val="007C55A0"/>
    <w:rsid w:val="007D401E"/>
    <w:rsid w:val="007D5A86"/>
    <w:rsid w:val="007E059B"/>
    <w:rsid w:val="007E29BE"/>
    <w:rsid w:val="007F0259"/>
    <w:rsid w:val="007F170A"/>
    <w:rsid w:val="007F4056"/>
    <w:rsid w:val="007F7D57"/>
    <w:rsid w:val="00807F01"/>
    <w:rsid w:val="00807F10"/>
    <w:rsid w:val="00810FAC"/>
    <w:rsid w:val="00811018"/>
    <w:rsid w:val="00814667"/>
    <w:rsid w:val="00817BCA"/>
    <w:rsid w:val="00820036"/>
    <w:rsid w:val="00821958"/>
    <w:rsid w:val="00822A11"/>
    <w:rsid w:val="008231D8"/>
    <w:rsid w:val="00841ED8"/>
    <w:rsid w:val="0084317D"/>
    <w:rsid w:val="00844C8A"/>
    <w:rsid w:val="0084596E"/>
    <w:rsid w:val="0085157E"/>
    <w:rsid w:val="00851D4A"/>
    <w:rsid w:val="00854991"/>
    <w:rsid w:val="008712DE"/>
    <w:rsid w:val="00871EEC"/>
    <w:rsid w:val="00872148"/>
    <w:rsid w:val="00874BC1"/>
    <w:rsid w:val="00881DB1"/>
    <w:rsid w:val="008A0906"/>
    <w:rsid w:val="008A71FD"/>
    <w:rsid w:val="008A74C6"/>
    <w:rsid w:val="008B159E"/>
    <w:rsid w:val="008B2406"/>
    <w:rsid w:val="008B3C0B"/>
    <w:rsid w:val="008B709E"/>
    <w:rsid w:val="008B711F"/>
    <w:rsid w:val="008B7AAE"/>
    <w:rsid w:val="008B7F33"/>
    <w:rsid w:val="008C0251"/>
    <w:rsid w:val="008C28DB"/>
    <w:rsid w:val="008C4EAE"/>
    <w:rsid w:val="008C7101"/>
    <w:rsid w:val="008C7924"/>
    <w:rsid w:val="008D491A"/>
    <w:rsid w:val="008D64CD"/>
    <w:rsid w:val="008E02A7"/>
    <w:rsid w:val="008E5530"/>
    <w:rsid w:val="008F05E5"/>
    <w:rsid w:val="008F1A35"/>
    <w:rsid w:val="00900F8D"/>
    <w:rsid w:val="00902376"/>
    <w:rsid w:val="0091222C"/>
    <w:rsid w:val="009142A7"/>
    <w:rsid w:val="00915C90"/>
    <w:rsid w:val="00915F5C"/>
    <w:rsid w:val="009163ED"/>
    <w:rsid w:val="00924EA1"/>
    <w:rsid w:val="0092519D"/>
    <w:rsid w:val="00925EA8"/>
    <w:rsid w:val="00930388"/>
    <w:rsid w:val="009303BE"/>
    <w:rsid w:val="0093220B"/>
    <w:rsid w:val="009353EB"/>
    <w:rsid w:val="00935FF2"/>
    <w:rsid w:val="00942540"/>
    <w:rsid w:val="00943395"/>
    <w:rsid w:val="009464CC"/>
    <w:rsid w:val="009513B8"/>
    <w:rsid w:val="009523F0"/>
    <w:rsid w:val="00953803"/>
    <w:rsid w:val="00954873"/>
    <w:rsid w:val="00956C83"/>
    <w:rsid w:val="0096034B"/>
    <w:rsid w:val="009625DC"/>
    <w:rsid w:val="009627AC"/>
    <w:rsid w:val="00965106"/>
    <w:rsid w:val="00970BAA"/>
    <w:rsid w:val="00972275"/>
    <w:rsid w:val="00986835"/>
    <w:rsid w:val="00986A8D"/>
    <w:rsid w:val="00992F57"/>
    <w:rsid w:val="00993741"/>
    <w:rsid w:val="00995CB9"/>
    <w:rsid w:val="009A1A05"/>
    <w:rsid w:val="009A2352"/>
    <w:rsid w:val="009A33D6"/>
    <w:rsid w:val="009A46EF"/>
    <w:rsid w:val="009A5BCE"/>
    <w:rsid w:val="009A6BBC"/>
    <w:rsid w:val="009A7812"/>
    <w:rsid w:val="009A7911"/>
    <w:rsid w:val="009B1668"/>
    <w:rsid w:val="009B3520"/>
    <w:rsid w:val="009B4685"/>
    <w:rsid w:val="009C05FA"/>
    <w:rsid w:val="009C4793"/>
    <w:rsid w:val="009C7550"/>
    <w:rsid w:val="009D1891"/>
    <w:rsid w:val="009D2570"/>
    <w:rsid w:val="009D3257"/>
    <w:rsid w:val="009D61F1"/>
    <w:rsid w:val="009E25B3"/>
    <w:rsid w:val="009E2723"/>
    <w:rsid w:val="009E54DE"/>
    <w:rsid w:val="009E7578"/>
    <w:rsid w:val="009F191E"/>
    <w:rsid w:val="009F6B4E"/>
    <w:rsid w:val="009F6D6B"/>
    <w:rsid w:val="00A02126"/>
    <w:rsid w:val="00A02802"/>
    <w:rsid w:val="00A11016"/>
    <w:rsid w:val="00A129DB"/>
    <w:rsid w:val="00A16EC7"/>
    <w:rsid w:val="00A2040C"/>
    <w:rsid w:val="00A23F13"/>
    <w:rsid w:val="00A30932"/>
    <w:rsid w:val="00A30DBA"/>
    <w:rsid w:val="00A31410"/>
    <w:rsid w:val="00A327F9"/>
    <w:rsid w:val="00A340A0"/>
    <w:rsid w:val="00A35319"/>
    <w:rsid w:val="00A36755"/>
    <w:rsid w:val="00A41D9C"/>
    <w:rsid w:val="00A43F4E"/>
    <w:rsid w:val="00A45BA9"/>
    <w:rsid w:val="00A46528"/>
    <w:rsid w:val="00A50C90"/>
    <w:rsid w:val="00A50DBA"/>
    <w:rsid w:val="00A51A09"/>
    <w:rsid w:val="00A51E9D"/>
    <w:rsid w:val="00A53793"/>
    <w:rsid w:val="00A6392F"/>
    <w:rsid w:val="00A665F5"/>
    <w:rsid w:val="00A7301E"/>
    <w:rsid w:val="00A76291"/>
    <w:rsid w:val="00A84E62"/>
    <w:rsid w:val="00A8505E"/>
    <w:rsid w:val="00A85E28"/>
    <w:rsid w:val="00A90D2A"/>
    <w:rsid w:val="00AA1163"/>
    <w:rsid w:val="00AA30DF"/>
    <w:rsid w:val="00AA7254"/>
    <w:rsid w:val="00AB108A"/>
    <w:rsid w:val="00AB50FA"/>
    <w:rsid w:val="00AB5632"/>
    <w:rsid w:val="00AB7388"/>
    <w:rsid w:val="00AB768A"/>
    <w:rsid w:val="00AC4158"/>
    <w:rsid w:val="00AC7D94"/>
    <w:rsid w:val="00AD5F03"/>
    <w:rsid w:val="00AD67A0"/>
    <w:rsid w:val="00AD6CD9"/>
    <w:rsid w:val="00AE1505"/>
    <w:rsid w:val="00AE238F"/>
    <w:rsid w:val="00AE2965"/>
    <w:rsid w:val="00AE2D0E"/>
    <w:rsid w:val="00AF1D56"/>
    <w:rsid w:val="00AF5200"/>
    <w:rsid w:val="00B05F99"/>
    <w:rsid w:val="00B07AD4"/>
    <w:rsid w:val="00B12086"/>
    <w:rsid w:val="00B13D1B"/>
    <w:rsid w:val="00B14DED"/>
    <w:rsid w:val="00B168DC"/>
    <w:rsid w:val="00B2175F"/>
    <w:rsid w:val="00B228E1"/>
    <w:rsid w:val="00B23CE8"/>
    <w:rsid w:val="00B278E5"/>
    <w:rsid w:val="00B27CB3"/>
    <w:rsid w:val="00B30868"/>
    <w:rsid w:val="00B31FA0"/>
    <w:rsid w:val="00B3375B"/>
    <w:rsid w:val="00B42160"/>
    <w:rsid w:val="00B43736"/>
    <w:rsid w:val="00B45040"/>
    <w:rsid w:val="00B47610"/>
    <w:rsid w:val="00B52239"/>
    <w:rsid w:val="00B54FE4"/>
    <w:rsid w:val="00B575C1"/>
    <w:rsid w:val="00B57E65"/>
    <w:rsid w:val="00B64535"/>
    <w:rsid w:val="00B66471"/>
    <w:rsid w:val="00B664EA"/>
    <w:rsid w:val="00B67E31"/>
    <w:rsid w:val="00B70F38"/>
    <w:rsid w:val="00B80B10"/>
    <w:rsid w:val="00B81261"/>
    <w:rsid w:val="00B83E6F"/>
    <w:rsid w:val="00B85674"/>
    <w:rsid w:val="00B8704E"/>
    <w:rsid w:val="00B87567"/>
    <w:rsid w:val="00B962DE"/>
    <w:rsid w:val="00BA066E"/>
    <w:rsid w:val="00BA2119"/>
    <w:rsid w:val="00BA289D"/>
    <w:rsid w:val="00BA31A4"/>
    <w:rsid w:val="00BA4145"/>
    <w:rsid w:val="00BA7480"/>
    <w:rsid w:val="00BB3C59"/>
    <w:rsid w:val="00BB49A3"/>
    <w:rsid w:val="00BC1340"/>
    <w:rsid w:val="00BC60E2"/>
    <w:rsid w:val="00BC7032"/>
    <w:rsid w:val="00BD6940"/>
    <w:rsid w:val="00BD741E"/>
    <w:rsid w:val="00BD7A8E"/>
    <w:rsid w:val="00BD7FF5"/>
    <w:rsid w:val="00BE1B21"/>
    <w:rsid w:val="00BE6AC9"/>
    <w:rsid w:val="00BE74C2"/>
    <w:rsid w:val="00BF3BED"/>
    <w:rsid w:val="00BF7F51"/>
    <w:rsid w:val="00C0007B"/>
    <w:rsid w:val="00C018D6"/>
    <w:rsid w:val="00C12D86"/>
    <w:rsid w:val="00C15755"/>
    <w:rsid w:val="00C15A43"/>
    <w:rsid w:val="00C23AA4"/>
    <w:rsid w:val="00C24286"/>
    <w:rsid w:val="00C30A37"/>
    <w:rsid w:val="00C31370"/>
    <w:rsid w:val="00C32D54"/>
    <w:rsid w:val="00C35148"/>
    <w:rsid w:val="00C44630"/>
    <w:rsid w:val="00C45A42"/>
    <w:rsid w:val="00C52BF8"/>
    <w:rsid w:val="00C531B6"/>
    <w:rsid w:val="00C53A4E"/>
    <w:rsid w:val="00C540A8"/>
    <w:rsid w:val="00C54AFF"/>
    <w:rsid w:val="00C55574"/>
    <w:rsid w:val="00C57136"/>
    <w:rsid w:val="00C62383"/>
    <w:rsid w:val="00C62578"/>
    <w:rsid w:val="00C63D80"/>
    <w:rsid w:val="00C66A52"/>
    <w:rsid w:val="00C74D65"/>
    <w:rsid w:val="00C751B5"/>
    <w:rsid w:val="00C76EDB"/>
    <w:rsid w:val="00C8094D"/>
    <w:rsid w:val="00C83944"/>
    <w:rsid w:val="00C85672"/>
    <w:rsid w:val="00C876FB"/>
    <w:rsid w:val="00C91187"/>
    <w:rsid w:val="00C931E6"/>
    <w:rsid w:val="00C967B7"/>
    <w:rsid w:val="00C967FC"/>
    <w:rsid w:val="00CA1020"/>
    <w:rsid w:val="00CA1866"/>
    <w:rsid w:val="00CB0419"/>
    <w:rsid w:val="00CB15EF"/>
    <w:rsid w:val="00CB2EE9"/>
    <w:rsid w:val="00CB303E"/>
    <w:rsid w:val="00CC374E"/>
    <w:rsid w:val="00CC3C5D"/>
    <w:rsid w:val="00CC4871"/>
    <w:rsid w:val="00CC4A22"/>
    <w:rsid w:val="00CC6C88"/>
    <w:rsid w:val="00CD15D0"/>
    <w:rsid w:val="00CD1793"/>
    <w:rsid w:val="00CD3AB2"/>
    <w:rsid w:val="00CD48BF"/>
    <w:rsid w:val="00CE04F3"/>
    <w:rsid w:val="00CE0DC2"/>
    <w:rsid w:val="00CE192D"/>
    <w:rsid w:val="00CE2AA7"/>
    <w:rsid w:val="00CE7B88"/>
    <w:rsid w:val="00CF5596"/>
    <w:rsid w:val="00D00229"/>
    <w:rsid w:val="00D021BF"/>
    <w:rsid w:val="00D04444"/>
    <w:rsid w:val="00D04A0D"/>
    <w:rsid w:val="00D06239"/>
    <w:rsid w:val="00D1020D"/>
    <w:rsid w:val="00D114C3"/>
    <w:rsid w:val="00D155E2"/>
    <w:rsid w:val="00D251BF"/>
    <w:rsid w:val="00D2580C"/>
    <w:rsid w:val="00D25976"/>
    <w:rsid w:val="00D25D84"/>
    <w:rsid w:val="00D25D94"/>
    <w:rsid w:val="00D3202D"/>
    <w:rsid w:val="00D34622"/>
    <w:rsid w:val="00D37147"/>
    <w:rsid w:val="00D37529"/>
    <w:rsid w:val="00D42114"/>
    <w:rsid w:val="00D43437"/>
    <w:rsid w:val="00D44629"/>
    <w:rsid w:val="00D45A1C"/>
    <w:rsid w:val="00D50AB6"/>
    <w:rsid w:val="00D50AC3"/>
    <w:rsid w:val="00D55852"/>
    <w:rsid w:val="00D72D97"/>
    <w:rsid w:val="00D75FA1"/>
    <w:rsid w:val="00D7741B"/>
    <w:rsid w:val="00D80F19"/>
    <w:rsid w:val="00D8128F"/>
    <w:rsid w:val="00D829C5"/>
    <w:rsid w:val="00D82DC1"/>
    <w:rsid w:val="00D840CA"/>
    <w:rsid w:val="00D86E86"/>
    <w:rsid w:val="00D96CD2"/>
    <w:rsid w:val="00DA01AC"/>
    <w:rsid w:val="00DA4525"/>
    <w:rsid w:val="00DC61F1"/>
    <w:rsid w:val="00DC68D1"/>
    <w:rsid w:val="00DC6F82"/>
    <w:rsid w:val="00DC7322"/>
    <w:rsid w:val="00DD0932"/>
    <w:rsid w:val="00DD485F"/>
    <w:rsid w:val="00DD5BDD"/>
    <w:rsid w:val="00DE1B8B"/>
    <w:rsid w:val="00DE3232"/>
    <w:rsid w:val="00DE6214"/>
    <w:rsid w:val="00DF119A"/>
    <w:rsid w:val="00E17DA7"/>
    <w:rsid w:val="00E23C73"/>
    <w:rsid w:val="00E2471F"/>
    <w:rsid w:val="00E255C5"/>
    <w:rsid w:val="00E25760"/>
    <w:rsid w:val="00E30194"/>
    <w:rsid w:val="00E30881"/>
    <w:rsid w:val="00E31100"/>
    <w:rsid w:val="00E3141C"/>
    <w:rsid w:val="00E323FA"/>
    <w:rsid w:val="00E32CFE"/>
    <w:rsid w:val="00E37586"/>
    <w:rsid w:val="00E5334F"/>
    <w:rsid w:val="00E542AE"/>
    <w:rsid w:val="00E55B5B"/>
    <w:rsid w:val="00E571C8"/>
    <w:rsid w:val="00E7743F"/>
    <w:rsid w:val="00E778C7"/>
    <w:rsid w:val="00E77C8B"/>
    <w:rsid w:val="00E938B0"/>
    <w:rsid w:val="00E95606"/>
    <w:rsid w:val="00E956E3"/>
    <w:rsid w:val="00E95CB7"/>
    <w:rsid w:val="00E96928"/>
    <w:rsid w:val="00EA32BC"/>
    <w:rsid w:val="00EA466E"/>
    <w:rsid w:val="00EA55CD"/>
    <w:rsid w:val="00EA690F"/>
    <w:rsid w:val="00EB1132"/>
    <w:rsid w:val="00EB31FE"/>
    <w:rsid w:val="00EB3868"/>
    <w:rsid w:val="00EB5747"/>
    <w:rsid w:val="00EC2031"/>
    <w:rsid w:val="00ED1341"/>
    <w:rsid w:val="00ED2608"/>
    <w:rsid w:val="00ED46AD"/>
    <w:rsid w:val="00EF2232"/>
    <w:rsid w:val="00EF4208"/>
    <w:rsid w:val="00EF7607"/>
    <w:rsid w:val="00F01575"/>
    <w:rsid w:val="00F018C2"/>
    <w:rsid w:val="00F02F05"/>
    <w:rsid w:val="00F12168"/>
    <w:rsid w:val="00F143A9"/>
    <w:rsid w:val="00F22D0C"/>
    <w:rsid w:val="00F2409B"/>
    <w:rsid w:val="00F30247"/>
    <w:rsid w:val="00F348B7"/>
    <w:rsid w:val="00F354C6"/>
    <w:rsid w:val="00F41710"/>
    <w:rsid w:val="00F42370"/>
    <w:rsid w:val="00F42B4F"/>
    <w:rsid w:val="00F4770B"/>
    <w:rsid w:val="00F54783"/>
    <w:rsid w:val="00F54D48"/>
    <w:rsid w:val="00F56C05"/>
    <w:rsid w:val="00F61FEE"/>
    <w:rsid w:val="00F62324"/>
    <w:rsid w:val="00F62ECA"/>
    <w:rsid w:val="00F64ADC"/>
    <w:rsid w:val="00F65909"/>
    <w:rsid w:val="00F73836"/>
    <w:rsid w:val="00F758B3"/>
    <w:rsid w:val="00F75EA1"/>
    <w:rsid w:val="00F7788B"/>
    <w:rsid w:val="00F84B09"/>
    <w:rsid w:val="00F84E34"/>
    <w:rsid w:val="00F916FF"/>
    <w:rsid w:val="00F95F3E"/>
    <w:rsid w:val="00F978B4"/>
    <w:rsid w:val="00FA2596"/>
    <w:rsid w:val="00FA2E67"/>
    <w:rsid w:val="00FA4F66"/>
    <w:rsid w:val="00FA755B"/>
    <w:rsid w:val="00FB123A"/>
    <w:rsid w:val="00FB2727"/>
    <w:rsid w:val="00FB33EC"/>
    <w:rsid w:val="00FB4D45"/>
    <w:rsid w:val="00FB5A8B"/>
    <w:rsid w:val="00FC513E"/>
    <w:rsid w:val="00FD4172"/>
    <w:rsid w:val="00FD4833"/>
    <w:rsid w:val="00FE02A4"/>
    <w:rsid w:val="00FE0D20"/>
    <w:rsid w:val="00FE5549"/>
    <w:rsid w:val="00FE6589"/>
    <w:rsid w:val="00FE7E60"/>
    <w:rsid w:val="00FF06E9"/>
    <w:rsid w:val="00FF2204"/>
    <w:rsid w:val="00FF2FD9"/>
    <w:rsid w:val="00FF378D"/>
    <w:rsid w:val="00FF51C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4FA01"/>
  <w15:docId w15:val="{05CE5A5B-C3F0-4D9E-A367-C2FB4B6EB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552"/>
    <w:pPr>
      <w:bidi/>
    </w:pPr>
  </w:style>
  <w:style w:type="paragraph" w:styleId="Heading1">
    <w:name w:val="heading 1"/>
    <w:aliases w:val="عنوان فصل گزارش,تیتر 1,كد يك"/>
    <w:basedOn w:val="Normal"/>
    <w:next w:val="Normal"/>
    <w:link w:val="Heading1Char"/>
    <w:qFormat/>
    <w:rsid w:val="007A62CF"/>
    <w:pPr>
      <w:keepNext/>
      <w:pageBreakBefore/>
      <w:numPr>
        <w:numId w:val="1"/>
      </w:numPr>
      <w:spacing w:before="120" w:after="0" w:line="300" w:lineRule="auto"/>
      <w:outlineLvl w:val="0"/>
    </w:pPr>
    <w:rPr>
      <w:rFonts w:ascii="Times New Roman" w:eastAsia="Times New Roman" w:hAnsi="Times New Roman" w:cs="B Lotus"/>
      <w:b/>
      <w:bCs/>
      <w:kern w:val="32"/>
      <w:sz w:val="24"/>
      <w:szCs w:val="24"/>
    </w:rPr>
  </w:style>
  <w:style w:type="paragraph" w:styleId="Heading2">
    <w:name w:val="heading 2"/>
    <w:aliases w:val="تيتر 2 مبنا,كد دو"/>
    <w:basedOn w:val="Normal"/>
    <w:next w:val="Normal"/>
    <w:link w:val="Heading2Char"/>
    <w:qFormat/>
    <w:rsid w:val="007A62CF"/>
    <w:pPr>
      <w:keepNext/>
      <w:numPr>
        <w:ilvl w:val="1"/>
        <w:numId w:val="1"/>
      </w:numPr>
      <w:spacing w:before="120" w:after="0" w:line="300" w:lineRule="auto"/>
      <w:outlineLvl w:val="1"/>
    </w:pPr>
    <w:rPr>
      <w:rFonts w:ascii="Times New Roman" w:eastAsia="Times New Roman" w:hAnsi="Times New Roman" w:cs="B Lotus"/>
      <w:b/>
      <w:bCs/>
      <w:sz w:val="20"/>
      <w:szCs w:val="24"/>
    </w:rPr>
  </w:style>
  <w:style w:type="paragraph" w:styleId="Heading3">
    <w:name w:val="heading 3"/>
    <w:aliases w:val="تيتر 3 مبنا,كد سه"/>
    <w:basedOn w:val="Normal"/>
    <w:next w:val="Normal"/>
    <w:link w:val="Heading3Char"/>
    <w:qFormat/>
    <w:rsid w:val="007A62CF"/>
    <w:pPr>
      <w:keepNext/>
      <w:numPr>
        <w:ilvl w:val="2"/>
        <w:numId w:val="1"/>
      </w:numPr>
      <w:tabs>
        <w:tab w:val="clear" w:pos="1701"/>
        <w:tab w:val="left" w:pos="567"/>
        <w:tab w:val="left" w:pos="851"/>
        <w:tab w:val="num" w:pos="1134"/>
      </w:tabs>
      <w:spacing w:before="120" w:after="0" w:line="300" w:lineRule="auto"/>
      <w:ind w:left="720"/>
      <w:outlineLvl w:val="2"/>
    </w:pPr>
    <w:rPr>
      <w:rFonts w:ascii="Times New Roman" w:eastAsia="Times New Roman" w:hAnsi="Times New Roman" w:cs="B Lotus"/>
      <w:b/>
      <w:bCs/>
      <w:sz w:val="20"/>
      <w:szCs w:val="24"/>
    </w:rPr>
  </w:style>
  <w:style w:type="paragraph" w:styleId="Heading7">
    <w:name w:val="heading 7"/>
    <w:aliases w:val="---"/>
    <w:basedOn w:val="Normal"/>
    <w:next w:val="Normal"/>
    <w:link w:val="Heading7Char"/>
    <w:qFormat/>
    <w:rsid w:val="007A62CF"/>
    <w:pPr>
      <w:numPr>
        <w:ilvl w:val="6"/>
        <w:numId w:val="1"/>
      </w:numPr>
      <w:spacing w:before="240" w:after="100" w:line="300" w:lineRule="auto"/>
      <w:jc w:val="both"/>
      <w:outlineLvl w:val="6"/>
    </w:pPr>
    <w:rPr>
      <w:rFonts w:ascii="Times New Roman" w:eastAsia="Times New Roman" w:hAnsi="Times New Roman" w:cs="Times New Roman"/>
      <w:sz w:val="20"/>
      <w:szCs w:val="24"/>
    </w:rPr>
  </w:style>
  <w:style w:type="paragraph" w:styleId="Heading8">
    <w:name w:val="heading 8"/>
    <w:basedOn w:val="Normal"/>
    <w:next w:val="Normal"/>
    <w:link w:val="Heading8Char"/>
    <w:qFormat/>
    <w:rsid w:val="007A62CF"/>
    <w:pPr>
      <w:numPr>
        <w:ilvl w:val="7"/>
        <w:numId w:val="1"/>
      </w:numPr>
      <w:spacing w:before="240" w:after="100" w:line="300" w:lineRule="auto"/>
      <w:jc w:val="both"/>
      <w:outlineLvl w:val="7"/>
    </w:pPr>
    <w:rPr>
      <w:rFonts w:ascii="Times New Roman" w:eastAsia="Times New Roman" w:hAnsi="Times New Roman"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ليست همراه با شماره-فاصله خطوط 1,تیÊÑ 8"/>
    <w:basedOn w:val="Normal"/>
    <w:link w:val="ListParagraphChar"/>
    <w:uiPriority w:val="34"/>
    <w:qFormat/>
    <w:rsid w:val="00200529"/>
    <w:pPr>
      <w:ind w:left="720"/>
      <w:contextualSpacing/>
    </w:pPr>
  </w:style>
  <w:style w:type="table" w:styleId="TableGrid">
    <w:name w:val="Table Grid"/>
    <w:basedOn w:val="TableNormal"/>
    <w:uiPriority w:val="59"/>
    <w:rsid w:val="007623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7B778D"/>
    <w:pPr>
      <w:tabs>
        <w:tab w:val="center" w:pos="4513"/>
        <w:tab w:val="right" w:pos="9026"/>
      </w:tabs>
      <w:spacing w:after="0" w:line="240" w:lineRule="auto"/>
    </w:pPr>
  </w:style>
  <w:style w:type="character" w:customStyle="1" w:styleId="HeaderChar">
    <w:name w:val="Header Char"/>
    <w:basedOn w:val="DefaultParagraphFont"/>
    <w:link w:val="Header"/>
    <w:rsid w:val="007B778D"/>
  </w:style>
  <w:style w:type="paragraph" w:styleId="Footer">
    <w:name w:val="footer"/>
    <w:basedOn w:val="Normal"/>
    <w:link w:val="FooterChar"/>
    <w:uiPriority w:val="99"/>
    <w:unhideWhenUsed/>
    <w:rsid w:val="007B77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78D"/>
  </w:style>
  <w:style w:type="paragraph" w:styleId="BalloonText">
    <w:name w:val="Balloon Text"/>
    <w:basedOn w:val="Normal"/>
    <w:link w:val="BalloonTextChar"/>
    <w:uiPriority w:val="99"/>
    <w:semiHidden/>
    <w:unhideWhenUsed/>
    <w:rsid w:val="00956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C83"/>
    <w:rPr>
      <w:rFonts w:ascii="Tahoma" w:hAnsi="Tahoma" w:cs="Tahoma"/>
      <w:sz w:val="16"/>
      <w:szCs w:val="16"/>
    </w:rPr>
  </w:style>
  <w:style w:type="paragraph" w:customStyle="1" w:styleId="a">
    <w:name w:val="پاراگراف"/>
    <w:basedOn w:val="Normal"/>
    <w:next w:val="Normal"/>
    <w:rsid w:val="007A62CF"/>
    <w:pPr>
      <w:tabs>
        <w:tab w:val="right" w:pos="8787"/>
      </w:tabs>
      <w:spacing w:before="120" w:after="60" w:line="300" w:lineRule="auto"/>
      <w:ind w:firstLine="284"/>
      <w:jc w:val="both"/>
    </w:pPr>
    <w:rPr>
      <w:rFonts w:ascii="Times New Roman" w:eastAsia="Times New Roman" w:hAnsi="Times New Roman" w:cs="B Lotus"/>
      <w:szCs w:val="26"/>
      <w:lang w:bidi="ar-SA"/>
    </w:rPr>
  </w:style>
  <w:style w:type="character" w:customStyle="1" w:styleId="Heading1Char">
    <w:name w:val="Heading 1 Char"/>
    <w:aliases w:val="عنوان فصل گزارش Char,تیتر 1 Char,كد يك Char"/>
    <w:basedOn w:val="DefaultParagraphFont"/>
    <w:link w:val="Heading1"/>
    <w:rsid w:val="007A62CF"/>
    <w:rPr>
      <w:rFonts w:ascii="Times New Roman" w:eastAsia="Times New Roman" w:hAnsi="Times New Roman" w:cs="B Lotus"/>
      <w:b/>
      <w:bCs/>
      <w:kern w:val="32"/>
      <w:sz w:val="24"/>
      <w:szCs w:val="24"/>
    </w:rPr>
  </w:style>
  <w:style w:type="character" w:customStyle="1" w:styleId="Heading2Char">
    <w:name w:val="Heading 2 Char"/>
    <w:aliases w:val="تيتر 2 مبنا Char,كد دو Char"/>
    <w:basedOn w:val="DefaultParagraphFont"/>
    <w:link w:val="Heading2"/>
    <w:rsid w:val="007A62CF"/>
    <w:rPr>
      <w:rFonts w:ascii="Times New Roman" w:eastAsia="Times New Roman" w:hAnsi="Times New Roman" w:cs="B Lotus"/>
      <w:b/>
      <w:bCs/>
      <w:sz w:val="20"/>
      <w:szCs w:val="24"/>
    </w:rPr>
  </w:style>
  <w:style w:type="character" w:customStyle="1" w:styleId="Heading3Char">
    <w:name w:val="Heading 3 Char"/>
    <w:aliases w:val="تيتر 3 مبنا Char,كد سه Char"/>
    <w:basedOn w:val="DefaultParagraphFont"/>
    <w:link w:val="Heading3"/>
    <w:rsid w:val="007A62CF"/>
    <w:rPr>
      <w:rFonts w:ascii="Times New Roman" w:eastAsia="Times New Roman" w:hAnsi="Times New Roman" w:cs="B Lotus"/>
      <w:b/>
      <w:bCs/>
      <w:sz w:val="20"/>
      <w:szCs w:val="24"/>
    </w:rPr>
  </w:style>
  <w:style w:type="character" w:customStyle="1" w:styleId="Heading7Char">
    <w:name w:val="Heading 7 Char"/>
    <w:aliases w:val="--- Char"/>
    <w:basedOn w:val="DefaultParagraphFont"/>
    <w:link w:val="Heading7"/>
    <w:rsid w:val="007A62CF"/>
    <w:rPr>
      <w:rFonts w:ascii="Times New Roman" w:eastAsia="Times New Roman" w:hAnsi="Times New Roman" w:cs="Times New Roman"/>
      <w:sz w:val="20"/>
      <w:szCs w:val="24"/>
    </w:rPr>
  </w:style>
  <w:style w:type="character" w:customStyle="1" w:styleId="Heading8Char">
    <w:name w:val="Heading 8 Char"/>
    <w:basedOn w:val="DefaultParagraphFont"/>
    <w:link w:val="Heading8"/>
    <w:rsid w:val="007A62CF"/>
    <w:rPr>
      <w:rFonts w:ascii="Times New Roman" w:eastAsia="Times New Roman" w:hAnsi="Times New Roman" w:cs="Times New Roman"/>
      <w:i/>
      <w:iCs/>
      <w:sz w:val="20"/>
      <w:szCs w:val="24"/>
    </w:rPr>
  </w:style>
  <w:style w:type="character" w:customStyle="1" w:styleId="ListParagraphChar">
    <w:name w:val="List Paragraph Char"/>
    <w:aliases w:val="ليست همراه با شماره-فاصله خطوط 1 Char,تیÊÑ 8 Char"/>
    <w:basedOn w:val="DefaultParagraphFont"/>
    <w:link w:val="ListParagraph"/>
    <w:uiPriority w:val="34"/>
    <w:rsid w:val="007A62CF"/>
  </w:style>
  <w:style w:type="paragraph" w:customStyle="1" w:styleId="a0">
    <w:name w:val="قالب جدول"/>
    <w:basedOn w:val="Normal"/>
    <w:qFormat/>
    <w:rsid w:val="00B64535"/>
    <w:pPr>
      <w:spacing w:before="120" w:after="0" w:line="240" w:lineRule="auto"/>
      <w:ind w:left="720" w:hanging="720"/>
      <w:jc w:val="center"/>
    </w:pPr>
    <w:rPr>
      <w:rFonts w:ascii="Times New Roman" w:eastAsia="Times New Roman" w:hAnsi="Times New Roman" w:cs="B Lotus"/>
      <w:sz w:val="18"/>
    </w:rPr>
  </w:style>
  <w:style w:type="character" w:styleId="Emphasis">
    <w:name w:val="Emphasis"/>
    <w:basedOn w:val="DefaultParagraphFont"/>
    <w:qFormat/>
    <w:rsid w:val="00AD5F03"/>
    <w:rPr>
      <w:i/>
      <w:iCs/>
    </w:rPr>
  </w:style>
  <w:style w:type="paragraph" w:styleId="NoSpacing">
    <w:name w:val="No Spacing"/>
    <w:uiPriority w:val="1"/>
    <w:qFormat/>
    <w:rsid w:val="00031D42"/>
    <w:pPr>
      <w:bidi/>
      <w:spacing w:after="0" w:line="240" w:lineRule="auto"/>
    </w:pPr>
    <w:rPr>
      <w:rFonts w:ascii="Calibri" w:eastAsia="Calibri" w:hAnsi="Calibri" w:cs="B Nazanin"/>
      <w:szCs w:val="24"/>
    </w:rPr>
  </w:style>
  <w:style w:type="paragraph" w:styleId="FootnoteText">
    <w:name w:val="footnote text"/>
    <w:basedOn w:val="Normal"/>
    <w:link w:val="FootnoteTextChar"/>
    <w:uiPriority w:val="99"/>
    <w:semiHidden/>
    <w:unhideWhenUsed/>
    <w:rsid w:val="00132E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E39"/>
    <w:rPr>
      <w:sz w:val="20"/>
      <w:szCs w:val="20"/>
    </w:rPr>
  </w:style>
  <w:style w:type="paragraph" w:styleId="Caption">
    <w:name w:val="caption"/>
    <w:basedOn w:val="Normal"/>
    <w:next w:val="Normal"/>
    <w:link w:val="CaptionChar"/>
    <w:unhideWhenUsed/>
    <w:qFormat/>
    <w:rsid w:val="00FF51C2"/>
    <w:pPr>
      <w:tabs>
        <w:tab w:val="left" w:pos="7250"/>
      </w:tabs>
      <w:spacing w:before="120" w:after="120"/>
      <w:jc w:val="center"/>
    </w:pPr>
    <w:rPr>
      <w:rFonts w:ascii="Calibri" w:eastAsia="Times New Roman" w:hAnsi="Calibri" w:cs="B Nazanin"/>
      <w:b/>
      <w:bCs/>
      <w:color w:val="000000"/>
      <w:sz w:val="20"/>
      <w:szCs w:val="24"/>
      <w:lang w:val="en-CA"/>
    </w:rPr>
  </w:style>
  <w:style w:type="character" w:customStyle="1" w:styleId="CaptionChar">
    <w:name w:val="Caption Char"/>
    <w:basedOn w:val="DefaultParagraphFont"/>
    <w:link w:val="Caption"/>
    <w:rsid w:val="00FF51C2"/>
    <w:rPr>
      <w:rFonts w:ascii="Calibri" w:eastAsia="Times New Roman" w:hAnsi="Calibri" w:cs="B Nazanin"/>
      <w:b/>
      <w:bCs/>
      <w:color w:val="000000"/>
      <w:sz w:val="20"/>
      <w:szCs w:val="24"/>
      <w:lang w:val="en-CA"/>
    </w:rPr>
  </w:style>
  <w:style w:type="character" w:styleId="CommentReference">
    <w:name w:val="annotation reference"/>
    <w:basedOn w:val="DefaultParagraphFont"/>
    <w:uiPriority w:val="99"/>
    <w:semiHidden/>
    <w:unhideWhenUsed/>
    <w:rsid w:val="00A2040C"/>
    <w:rPr>
      <w:sz w:val="16"/>
      <w:szCs w:val="16"/>
    </w:rPr>
  </w:style>
  <w:style w:type="paragraph" w:styleId="CommentText">
    <w:name w:val="annotation text"/>
    <w:basedOn w:val="Normal"/>
    <w:link w:val="CommentTextChar"/>
    <w:uiPriority w:val="99"/>
    <w:semiHidden/>
    <w:unhideWhenUsed/>
    <w:rsid w:val="00A2040C"/>
    <w:pPr>
      <w:spacing w:line="240" w:lineRule="auto"/>
    </w:pPr>
    <w:rPr>
      <w:sz w:val="20"/>
      <w:szCs w:val="20"/>
    </w:rPr>
  </w:style>
  <w:style w:type="character" w:customStyle="1" w:styleId="CommentTextChar">
    <w:name w:val="Comment Text Char"/>
    <w:basedOn w:val="DefaultParagraphFont"/>
    <w:link w:val="CommentText"/>
    <w:uiPriority w:val="99"/>
    <w:semiHidden/>
    <w:rsid w:val="00A2040C"/>
    <w:rPr>
      <w:sz w:val="20"/>
      <w:szCs w:val="20"/>
    </w:rPr>
  </w:style>
  <w:style w:type="paragraph" w:styleId="CommentSubject">
    <w:name w:val="annotation subject"/>
    <w:basedOn w:val="CommentText"/>
    <w:next w:val="CommentText"/>
    <w:link w:val="CommentSubjectChar"/>
    <w:uiPriority w:val="99"/>
    <w:semiHidden/>
    <w:unhideWhenUsed/>
    <w:rsid w:val="00A2040C"/>
    <w:rPr>
      <w:b/>
      <w:bCs/>
    </w:rPr>
  </w:style>
  <w:style w:type="character" w:customStyle="1" w:styleId="CommentSubjectChar">
    <w:name w:val="Comment Subject Char"/>
    <w:basedOn w:val="CommentTextChar"/>
    <w:link w:val="CommentSubject"/>
    <w:uiPriority w:val="99"/>
    <w:semiHidden/>
    <w:rsid w:val="00A2040C"/>
    <w:rPr>
      <w:b/>
      <w:bCs/>
      <w:sz w:val="20"/>
      <w:szCs w:val="20"/>
    </w:rPr>
  </w:style>
  <w:style w:type="character" w:styleId="Strong">
    <w:name w:val="Strong"/>
    <w:basedOn w:val="DefaultParagraphFont"/>
    <w:uiPriority w:val="22"/>
    <w:qFormat/>
    <w:rsid w:val="00E30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04039">
      <w:bodyDiv w:val="1"/>
      <w:marLeft w:val="0"/>
      <w:marRight w:val="0"/>
      <w:marTop w:val="0"/>
      <w:marBottom w:val="0"/>
      <w:divBdr>
        <w:top w:val="none" w:sz="0" w:space="0" w:color="auto"/>
        <w:left w:val="none" w:sz="0" w:space="0" w:color="auto"/>
        <w:bottom w:val="none" w:sz="0" w:space="0" w:color="auto"/>
        <w:right w:val="none" w:sz="0" w:space="0" w:color="auto"/>
      </w:divBdr>
    </w:div>
    <w:div w:id="682632775">
      <w:bodyDiv w:val="1"/>
      <w:marLeft w:val="0"/>
      <w:marRight w:val="0"/>
      <w:marTop w:val="0"/>
      <w:marBottom w:val="0"/>
      <w:divBdr>
        <w:top w:val="none" w:sz="0" w:space="0" w:color="auto"/>
        <w:left w:val="none" w:sz="0" w:space="0" w:color="auto"/>
        <w:bottom w:val="none" w:sz="0" w:space="0" w:color="auto"/>
        <w:right w:val="none" w:sz="0" w:space="0" w:color="auto"/>
      </w:divBdr>
      <w:divsChild>
        <w:div w:id="254636037">
          <w:marLeft w:val="0"/>
          <w:marRight w:val="0"/>
          <w:marTop w:val="0"/>
          <w:marBottom w:val="0"/>
          <w:divBdr>
            <w:top w:val="none" w:sz="0" w:space="0" w:color="auto"/>
            <w:left w:val="none" w:sz="0" w:space="0" w:color="auto"/>
            <w:bottom w:val="none" w:sz="0" w:space="0" w:color="auto"/>
            <w:right w:val="none" w:sz="0" w:space="0" w:color="auto"/>
          </w:divBdr>
        </w:div>
      </w:divsChild>
    </w:div>
    <w:div w:id="859854120">
      <w:bodyDiv w:val="1"/>
      <w:marLeft w:val="0"/>
      <w:marRight w:val="0"/>
      <w:marTop w:val="0"/>
      <w:marBottom w:val="0"/>
      <w:divBdr>
        <w:top w:val="none" w:sz="0" w:space="0" w:color="auto"/>
        <w:left w:val="none" w:sz="0" w:space="0" w:color="auto"/>
        <w:bottom w:val="none" w:sz="0" w:space="0" w:color="auto"/>
        <w:right w:val="none" w:sz="0" w:space="0" w:color="auto"/>
      </w:divBdr>
    </w:div>
    <w:div w:id="881555792">
      <w:bodyDiv w:val="1"/>
      <w:marLeft w:val="0"/>
      <w:marRight w:val="0"/>
      <w:marTop w:val="0"/>
      <w:marBottom w:val="0"/>
      <w:divBdr>
        <w:top w:val="none" w:sz="0" w:space="0" w:color="auto"/>
        <w:left w:val="none" w:sz="0" w:space="0" w:color="auto"/>
        <w:bottom w:val="none" w:sz="0" w:space="0" w:color="auto"/>
        <w:right w:val="none" w:sz="0" w:space="0" w:color="auto"/>
      </w:divBdr>
    </w:div>
    <w:div w:id="1076822891">
      <w:bodyDiv w:val="1"/>
      <w:marLeft w:val="0"/>
      <w:marRight w:val="0"/>
      <w:marTop w:val="0"/>
      <w:marBottom w:val="0"/>
      <w:divBdr>
        <w:top w:val="none" w:sz="0" w:space="0" w:color="auto"/>
        <w:left w:val="none" w:sz="0" w:space="0" w:color="auto"/>
        <w:bottom w:val="none" w:sz="0" w:space="0" w:color="auto"/>
        <w:right w:val="none" w:sz="0" w:space="0" w:color="auto"/>
      </w:divBdr>
    </w:div>
    <w:div w:id="1209419910">
      <w:bodyDiv w:val="1"/>
      <w:marLeft w:val="0"/>
      <w:marRight w:val="0"/>
      <w:marTop w:val="0"/>
      <w:marBottom w:val="0"/>
      <w:divBdr>
        <w:top w:val="none" w:sz="0" w:space="0" w:color="auto"/>
        <w:left w:val="none" w:sz="0" w:space="0" w:color="auto"/>
        <w:bottom w:val="none" w:sz="0" w:space="0" w:color="auto"/>
        <w:right w:val="none" w:sz="0" w:space="0" w:color="auto"/>
      </w:divBdr>
    </w:div>
    <w:div w:id="1219173778">
      <w:bodyDiv w:val="1"/>
      <w:marLeft w:val="0"/>
      <w:marRight w:val="0"/>
      <w:marTop w:val="0"/>
      <w:marBottom w:val="0"/>
      <w:divBdr>
        <w:top w:val="none" w:sz="0" w:space="0" w:color="auto"/>
        <w:left w:val="none" w:sz="0" w:space="0" w:color="auto"/>
        <w:bottom w:val="none" w:sz="0" w:space="0" w:color="auto"/>
        <w:right w:val="none" w:sz="0" w:space="0" w:color="auto"/>
      </w:divBdr>
    </w:div>
    <w:div w:id="1282877617">
      <w:bodyDiv w:val="1"/>
      <w:marLeft w:val="0"/>
      <w:marRight w:val="0"/>
      <w:marTop w:val="0"/>
      <w:marBottom w:val="0"/>
      <w:divBdr>
        <w:top w:val="none" w:sz="0" w:space="0" w:color="auto"/>
        <w:left w:val="none" w:sz="0" w:space="0" w:color="auto"/>
        <w:bottom w:val="none" w:sz="0" w:space="0" w:color="auto"/>
        <w:right w:val="none" w:sz="0" w:space="0" w:color="auto"/>
      </w:divBdr>
    </w:div>
    <w:div w:id="1349605458">
      <w:bodyDiv w:val="1"/>
      <w:marLeft w:val="0"/>
      <w:marRight w:val="0"/>
      <w:marTop w:val="0"/>
      <w:marBottom w:val="0"/>
      <w:divBdr>
        <w:top w:val="none" w:sz="0" w:space="0" w:color="auto"/>
        <w:left w:val="none" w:sz="0" w:space="0" w:color="auto"/>
        <w:bottom w:val="none" w:sz="0" w:space="0" w:color="auto"/>
        <w:right w:val="none" w:sz="0" w:space="0" w:color="auto"/>
      </w:divBdr>
      <w:divsChild>
        <w:div w:id="1037855295">
          <w:marLeft w:val="0"/>
          <w:marRight w:val="547"/>
          <w:marTop w:val="106"/>
          <w:marBottom w:val="0"/>
          <w:divBdr>
            <w:top w:val="none" w:sz="0" w:space="0" w:color="auto"/>
            <w:left w:val="none" w:sz="0" w:space="0" w:color="auto"/>
            <w:bottom w:val="none" w:sz="0" w:space="0" w:color="auto"/>
            <w:right w:val="none" w:sz="0" w:space="0" w:color="auto"/>
          </w:divBdr>
        </w:div>
        <w:div w:id="356589752">
          <w:marLeft w:val="0"/>
          <w:marRight w:val="547"/>
          <w:marTop w:val="96"/>
          <w:marBottom w:val="0"/>
          <w:divBdr>
            <w:top w:val="none" w:sz="0" w:space="0" w:color="auto"/>
            <w:left w:val="none" w:sz="0" w:space="0" w:color="auto"/>
            <w:bottom w:val="none" w:sz="0" w:space="0" w:color="auto"/>
            <w:right w:val="none" w:sz="0" w:space="0" w:color="auto"/>
          </w:divBdr>
        </w:div>
      </w:divsChild>
    </w:div>
    <w:div w:id="1377465861">
      <w:bodyDiv w:val="1"/>
      <w:marLeft w:val="0"/>
      <w:marRight w:val="0"/>
      <w:marTop w:val="0"/>
      <w:marBottom w:val="0"/>
      <w:divBdr>
        <w:top w:val="none" w:sz="0" w:space="0" w:color="auto"/>
        <w:left w:val="none" w:sz="0" w:space="0" w:color="auto"/>
        <w:bottom w:val="none" w:sz="0" w:space="0" w:color="auto"/>
        <w:right w:val="none" w:sz="0" w:space="0" w:color="auto"/>
      </w:divBdr>
    </w:div>
    <w:div w:id="1640381417">
      <w:bodyDiv w:val="1"/>
      <w:marLeft w:val="0"/>
      <w:marRight w:val="0"/>
      <w:marTop w:val="0"/>
      <w:marBottom w:val="0"/>
      <w:divBdr>
        <w:top w:val="none" w:sz="0" w:space="0" w:color="auto"/>
        <w:left w:val="none" w:sz="0" w:space="0" w:color="auto"/>
        <w:bottom w:val="none" w:sz="0" w:space="0" w:color="auto"/>
        <w:right w:val="none" w:sz="0" w:space="0" w:color="auto"/>
      </w:divBdr>
    </w:div>
    <w:div w:id="1709404018">
      <w:bodyDiv w:val="1"/>
      <w:marLeft w:val="0"/>
      <w:marRight w:val="0"/>
      <w:marTop w:val="0"/>
      <w:marBottom w:val="0"/>
      <w:divBdr>
        <w:top w:val="none" w:sz="0" w:space="0" w:color="auto"/>
        <w:left w:val="none" w:sz="0" w:space="0" w:color="auto"/>
        <w:bottom w:val="none" w:sz="0" w:space="0" w:color="auto"/>
        <w:right w:val="none" w:sz="0" w:space="0" w:color="auto"/>
      </w:divBdr>
    </w:div>
    <w:div w:id="1854958674">
      <w:bodyDiv w:val="1"/>
      <w:marLeft w:val="0"/>
      <w:marRight w:val="0"/>
      <w:marTop w:val="0"/>
      <w:marBottom w:val="0"/>
      <w:divBdr>
        <w:top w:val="none" w:sz="0" w:space="0" w:color="auto"/>
        <w:left w:val="none" w:sz="0" w:space="0" w:color="auto"/>
        <w:bottom w:val="none" w:sz="0" w:space="0" w:color="auto"/>
        <w:right w:val="none" w:sz="0" w:space="0" w:color="auto"/>
      </w:divBdr>
      <w:divsChild>
        <w:div w:id="2103918095">
          <w:marLeft w:val="0"/>
          <w:marRight w:val="0"/>
          <w:marTop w:val="0"/>
          <w:marBottom w:val="0"/>
          <w:divBdr>
            <w:top w:val="none" w:sz="0" w:space="0" w:color="auto"/>
            <w:left w:val="none" w:sz="0" w:space="0" w:color="auto"/>
            <w:bottom w:val="none" w:sz="0" w:space="0" w:color="auto"/>
            <w:right w:val="none" w:sz="0" w:space="0" w:color="auto"/>
          </w:divBdr>
        </w:div>
      </w:divsChild>
    </w:div>
    <w:div w:id="1963531759">
      <w:bodyDiv w:val="1"/>
      <w:marLeft w:val="0"/>
      <w:marRight w:val="0"/>
      <w:marTop w:val="0"/>
      <w:marBottom w:val="0"/>
      <w:divBdr>
        <w:top w:val="none" w:sz="0" w:space="0" w:color="auto"/>
        <w:left w:val="none" w:sz="0" w:space="0" w:color="auto"/>
        <w:bottom w:val="none" w:sz="0" w:space="0" w:color="auto"/>
        <w:right w:val="none" w:sz="0" w:space="0" w:color="auto"/>
      </w:divBdr>
    </w:div>
    <w:div w:id="2041474466">
      <w:bodyDiv w:val="1"/>
      <w:marLeft w:val="0"/>
      <w:marRight w:val="0"/>
      <w:marTop w:val="0"/>
      <w:marBottom w:val="0"/>
      <w:divBdr>
        <w:top w:val="none" w:sz="0" w:space="0" w:color="auto"/>
        <w:left w:val="none" w:sz="0" w:space="0" w:color="auto"/>
        <w:bottom w:val="none" w:sz="0" w:space="0" w:color="auto"/>
        <w:right w:val="none" w:sz="0" w:space="0" w:color="auto"/>
      </w:divBdr>
      <w:divsChild>
        <w:div w:id="8429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9EFE-D702-43FD-97BF-A8C9065E2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IFCO</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Ameri</dc:creator>
  <cp:lastModifiedBy>f.ghahremani</cp:lastModifiedBy>
  <cp:revision>6</cp:revision>
  <cp:lastPrinted>2017-08-07T05:38:00Z</cp:lastPrinted>
  <dcterms:created xsi:type="dcterms:W3CDTF">2020-11-09T10:14:00Z</dcterms:created>
  <dcterms:modified xsi:type="dcterms:W3CDTF">2020-11-09T11:11:00Z</dcterms:modified>
</cp:coreProperties>
</file>